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4A" w:rsidRPr="0006794A" w:rsidRDefault="0006794A" w:rsidP="0006794A">
      <w:pPr>
        <w:outlineLvl w:val="0"/>
        <w:rPr>
          <w:b/>
        </w:rPr>
      </w:pPr>
      <w:proofErr w:type="gramStart"/>
      <w:r w:rsidRPr="0006794A">
        <w:rPr>
          <w:b/>
        </w:rPr>
        <w:t>Online Appendix 1.</w:t>
      </w:r>
      <w:proofErr w:type="gramEnd"/>
      <w:r w:rsidRPr="0006794A">
        <w:rPr>
          <w:b/>
        </w:rPr>
        <w:t xml:space="preserve"> </w:t>
      </w:r>
      <w:r w:rsidRPr="0006794A">
        <w:t>Patient-reported scales used in the measurement of patient safety in primary care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6794A" w:rsidRPr="0006794A" w:rsidTr="006A3C89">
        <w:tc>
          <w:tcPr>
            <w:tcW w:w="9242" w:type="dxa"/>
          </w:tcPr>
          <w:p w:rsidR="0006794A" w:rsidRPr="0006794A" w:rsidRDefault="0006794A" w:rsidP="0006794A">
            <w:pPr>
              <w:rPr>
                <w:b/>
              </w:rPr>
            </w:pPr>
            <w:r w:rsidRPr="0006794A">
              <w:rPr>
                <w:b/>
              </w:rPr>
              <w:t>A – PREOS-PC SCALES USED AS DEPENDENT VARIABLES</w:t>
            </w:r>
          </w:p>
          <w:p w:rsidR="0006794A" w:rsidRPr="0006794A" w:rsidRDefault="0006794A" w:rsidP="0006794A">
            <w:pPr>
              <w:rPr>
                <w:b/>
              </w:rPr>
            </w:pPr>
            <w:r w:rsidRPr="0006794A">
              <w:rPr>
                <w:b/>
              </w:rPr>
              <w:t>Experiences of safety problems (Cronbach’s α = 0.75)</w:t>
            </w:r>
          </w:p>
          <w:p w:rsidR="0006794A" w:rsidRPr="0006794A" w:rsidRDefault="0006794A" w:rsidP="0006794A">
            <w:r w:rsidRPr="0006794A">
              <w:t>Thinking about the healthcare you have received in your GP surgery in the last 12 months, do you believe you had any problem related to … (No; Only once; More than once)</w:t>
            </w:r>
          </w:p>
          <w:p w:rsidR="0006794A" w:rsidRPr="0006794A" w:rsidRDefault="0006794A" w:rsidP="0006794A">
            <w:pPr>
              <w:numPr>
                <w:ilvl w:val="0"/>
                <w:numId w:val="1"/>
              </w:numPr>
              <w:contextualSpacing/>
            </w:pPr>
            <w:r w:rsidRPr="0006794A">
              <w:t>Diagnosis of your problems? (e.g. wrong diagnosis)</w:t>
            </w:r>
          </w:p>
          <w:p w:rsidR="0006794A" w:rsidRPr="0006794A" w:rsidRDefault="0006794A" w:rsidP="0006794A">
            <w:pPr>
              <w:numPr>
                <w:ilvl w:val="0"/>
                <w:numId w:val="1"/>
              </w:numPr>
              <w:contextualSpacing/>
            </w:pPr>
            <w:r w:rsidRPr="0006794A">
              <w:t>The medication prescribed or given to you at your GP surgery? (e.g. receiving a medication that was meant for a different patient)</w:t>
            </w:r>
          </w:p>
          <w:p w:rsidR="0006794A" w:rsidRPr="0006794A" w:rsidRDefault="0006794A" w:rsidP="0006794A">
            <w:pPr>
              <w:numPr>
                <w:ilvl w:val="0"/>
                <w:numId w:val="1"/>
              </w:numPr>
              <w:contextualSpacing/>
            </w:pPr>
            <w:r w:rsidRPr="0006794A">
              <w:t>Other treatments prescribed or administered at your GP surgery? (such as minor surgery, or acupuncture)</w:t>
            </w:r>
          </w:p>
          <w:p w:rsidR="0006794A" w:rsidRPr="0006794A" w:rsidRDefault="0006794A" w:rsidP="0006794A">
            <w:pPr>
              <w:numPr>
                <w:ilvl w:val="0"/>
                <w:numId w:val="1"/>
              </w:numPr>
              <w:contextualSpacing/>
            </w:pPr>
            <w:r w:rsidRPr="0006794A">
              <w:t>Vaccines prescribed or administered at your GP surgery? (e.g. receiving a vaccine that you already knew you were allergic to)</w:t>
            </w:r>
          </w:p>
          <w:p w:rsidR="0006794A" w:rsidRPr="0006794A" w:rsidRDefault="0006794A" w:rsidP="0006794A">
            <w:pPr>
              <w:numPr>
                <w:ilvl w:val="0"/>
                <w:numId w:val="1"/>
              </w:numPr>
              <w:contextualSpacing/>
            </w:pPr>
            <w:r w:rsidRPr="0006794A">
              <w:t>Blood tests and other laboratory tests ordered or performed at your GP surgery? (e.g. the test results being misplaced)</w:t>
            </w:r>
          </w:p>
          <w:p w:rsidR="0006794A" w:rsidRPr="0006794A" w:rsidRDefault="0006794A" w:rsidP="0006794A">
            <w:pPr>
              <w:numPr>
                <w:ilvl w:val="0"/>
                <w:numId w:val="1"/>
              </w:numPr>
              <w:contextualSpacing/>
            </w:pPr>
            <w:r w:rsidRPr="0006794A">
              <w:t>Diagnostic and monitoring procedures other than blood and laboratory tests (such as an ear examination, or biopsy, etc.) ordered or performed at your GP surgery? (e.g. not receiving a procedure when needed)</w:t>
            </w:r>
          </w:p>
          <w:p w:rsidR="0006794A" w:rsidRPr="0006794A" w:rsidRDefault="0006794A" w:rsidP="0006794A">
            <w:pPr>
              <w:numPr>
                <w:ilvl w:val="0"/>
                <w:numId w:val="1"/>
              </w:numPr>
              <w:contextualSpacing/>
            </w:pPr>
            <w:r w:rsidRPr="0006794A">
              <w:t>Communication between you and the healthcare professionals in your GP surgery? (e.g. not receiving the information you needed about your health problems or healthcare)</w:t>
            </w:r>
          </w:p>
          <w:p w:rsidR="0006794A" w:rsidRPr="0006794A" w:rsidRDefault="0006794A" w:rsidP="0006794A">
            <w:pPr>
              <w:numPr>
                <w:ilvl w:val="0"/>
                <w:numId w:val="1"/>
              </w:numPr>
              <w:contextualSpacing/>
            </w:pPr>
            <w:r w:rsidRPr="0006794A">
              <w:t>Communication and co-ordination between the healthcare professionals in your GP surgery? (e.g. important information about your healthcare not being passed between the healthcare professionals)</w:t>
            </w:r>
          </w:p>
          <w:p w:rsidR="0006794A" w:rsidRPr="0006794A" w:rsidRDefault="0006794A" w:rsidP="0006794A">
            <w:pPr>
              <w:numPr>
                <w:ilvl w:val="0"/>
                <w:numId w:val="1"/>
              </w:numPr>
              <w:contextualSpacing/>
            </w:pPr>
            <w:r w:rsidRPr="0006794A">
              <w:t>Communication and co-ordination between professionals in your GP surgery and other professionals outside of the GP surgery? (e.g. a letter being missing from a hospital consultant)</w:t>
            </w:r>
          </w:p>
          <w:p w:rsidR="0006794A" w:rsidRPr="0006794A" w:rsidRDefault="0006794A" w:rsidP="0006794A">
            <w:pPr>
              <w:numPr>
                <w:ilvl w:val="0"/>
                <w:numId w:val="1"/>
              </w:numPr>
              <w:contextualSpacing/>
            </w:pPr>
            <w:r w:rsidRPr="0006794A">
              <w:t>Your appointments? (e.g. not getting an appointment when you needed one)</w:t>
            </w:r>
          </w:p>
          <w:p w:rsidR="0006794A" w:rsidRPr="0006794A" w:rsidRDefault="0006794A" w:rsidP="0006794A">
            <w:pPr>
              <w:numPr>
                <w:ilvl w:val="0"/>
                <w:numId w:val="1"/>
              </w:numPr>
              <w:contextualSpacing/>
            </w:pPr>
            <w:r w:rsidRPr="0006794A">
              <w:t>Your health records? (e.g. your health records not being available when needed)</w:t>
            </w:r>
          </w:p>
          <w:p w:rsidR="0006794A" w:rsidRPr="0006794A" w:rsidRDefault="0006794A" w:rsidP="0006794A"/>
          <w:p w:rsidR="0006794A" w:rsidRPr="0006794A" w:rsidRDefault="0006794A" w:rsidP="0006794A">
            <w:pPr>
              <w:rPr>
                <w:b/>
              </w:rPr>
            </w:pPr>
            <w:r w:rsidRPr="0006794A">
              <w:rPr>
                <w:b/>
              </w:rPr>
              <w:t>Harm (Cronbach’s α = 0.89)</w:t>
            </w:r>
          </w:p>
          <w:p w:rsidR="0006794A" w:rsidRPr="0006794A" w:rsidRDefault="0006794A" w:rsidP="0006794A">
            <w:r w:rsidRPr="0006794A">
              <w:t>Do you think you have experienced any of the following types of harm as a result of the healthcare provided in your GP surgery in the last 12 months? (Not at all; Hardly any; Yes, somewhat; Yes, a lot; Yes, extreme)</w:t>
            </w:r>
          </w:p>
          <w:p w:rsidR="0006794A" w:rsidRPr="0006794A" w:rsidRDefault="0006794A" w:rsidP="0006794A">
            <w:pPr>
              <w:numPr>
                <w:ilvl w:val="0"/>
                <w:numId w:val="2"/>
              </w:numPr>
              <w:contextualSpacing/>
            </w:pPr>
            <w:r w:rsidRPr="0006794A">
              <w:t>Pain</w:t>
            </w:r>
          </w:p>
          <w:p w:rsidR="0006794A" w:rsidRPr="0006794A" w:rsidRDefault="0006794A" w:rsidP="0006794A">
            <w:pPr>
              <w:numPr>
                <w:ilvl w:val="0"/>
                <w:numId w:val="2"/>
              </w:numPr>
              <w:contextualSpacing/>
            </w:pPr>
            <w:r w:rsidRPr="0006794A">
              <w:t>Harm to your physical health</w:t>
            </w:r>
          </w:p>
          <w:p w:rsidR="0006794A" w:rsidRPr="0006794A" w:rsidRDefault="0006794A" w:rsidP="0006794A">
            <w:pPr>
              <w:numPr>
                <w:ilvl w:val="0"/>
                <w:numId w:val="2"/>
              </w:numPr>
              <w:contextualSpacing/>
            </w:pPr>
            <w:r w:rsidRPr="0006794A">
              <w:t>Harm to your mental health</w:t>
            </w:r>
          </w:p>
          <w:p w:rsidR="0006794A" w:rsidRPr="0006794A" w:rsidRDefault="0006794A" w:rsidP="0006794A">
            <w:pPr>
              <w:numPr>
                <w:ilvl w:val="0"/>
                <w:numId w:val="2"/>
              </w:numPr>
              <w:contextualSpacing/>
            </w:pPr>
            <w:r w:rsidRPr="0006794A">
              <w:t>Increased limitations in doing your usual social activities</w:t>
            </w:r>
          </w:p>
          <w:p w:rsidR="0006794A" w:rsidRPr="0006794A" w:rsidRDefault="0006794A" w:rsidP="0006794A"/>
          <w:p w:rsidR="0006794A" w:rsidRPr="0006794A" w:rsidRDefault="0006794A" w:rsidP="0006794A">
            <w:pPr>
              <w:rPr>
                <w:b/>
              </w:rPr>
            </w:pPr>
            <w:r w:rsidRPr="0006794A">
              <w:rPr>
                <w:b/>
              </w:rPr>
              <w:t>Overall perceptions of patient safety</w:t>
            </w:r>
          </w:p>
          <w:p w:rsidR="0006794A" w:rsidRPr="0006794A" w:rsidRDefault="0006794A" w:rsidP="0006794A">
            <w:r w:rsidRPr="0006794A">
              <w:t xml:space="preserve">On a scale of 0-10, how safe do you think the healthcare you received in your GP surgery was in the last 12 months? Please do this by putting a mark on the line below like this: </w:t>
            </w:r>
            <w:r w:rsidRPr="0006794A">
              <w:rPr>
                <w:noProof/>
                <w:lang w:eastAsia="en-GB"/>
              </w:rPr>
              <w:drawing>
                <wp:inline distT="0" distB="0" distL="0" distR="0" wp14:anchorId="3EBB4E21" wp14:editId="32B10C53">
                  <wp:extent cx="922671" cy="14105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512" cy="14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6794A" w:rsidRPr="0006794A" w:rsidRDefault="0006794A" w:rsidP="0006794A">
            <w:r w:rsidRPr="0006794A">
              <w:object w:dxaOrig="10425" w:dyaOrig="18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1.5pt;height:45pt" o:ole="">
                  <v:imagedata r:id="rId7" o:title=""/>
                </v:shape>
                <o:OLEObject Type="Embed" ProgID="PBrush" ShapeID="_x0000_i1025" DrawAspect="Content" ObjectID="_1555745151" r:id="rId8"/>
              </w:object>
            </w:r>
          </w:p>
          <w:p w:rsidR="0006794A" w:rsidRPr="0006794A" w:rsidRDefault="0006794A" w:rsidP="0006794A"/>
          <w:p w:rsidR="0006794A" w:rsidRPr="0006794A" w:rsidRDefault="0006794A" w:rsidP="0006794A">
            <w:pPr>
              <w:rPr>
                <w:b/>
              </w:rPr>
            </w:pPr>
            <w:r w:rsidRPr="0006794A">
              <w:rPr>
                <w:b/>
              </w:rPr>
              <w:t>B – PREOS-PC SCALES USED AS PREDICTORS</w:t>
            </w:r>
          </w:p>
          <w:p w:rsidR="0006794A" w:rsidRPr="0006794A" w:rsidRDefault="0006794A" w:rsidP="0006794A">
            <w:pPr>
              <w:rPr>
                <w:b/>
              </w:rPr>
            </w:pPr>
            <w:r w:rsidRPr="0006794A">
              <w:rPr>
                <w:b/>
              </w:rPr>
              <w:t>Practice activation for patient safety (Cronbach’s α = 0.89)</w:t>
            </w:r>
          </w:p>
          <w:p w:rsidR="0006794A" w:rsidRPr="0006794A" w:rsidRDefault="0006794A" w:rsidP="0006794A">
            <w:r w:rsidRPr="0006794A">
              <w:t xml:space="preserve">Thinking about the healthcare you have received in your GP surgery in the last 12 months, in general how often did you feel that </w:t>
            </w:r>
            <w:proofErr w:type="gramStart"/>
            <w:r w:rsidRPr="0006794A">
              <w:t>your</w:t>
            </w:r>
            <w:proofErr w:type="gramEnd"/>
            <w:r w:rsidRPr="0006794A">
              <w:t xml:space="preserve"> GP(s)… (Always; Often; Sometimes; Rarely; Never; Not applicable)</w:t>
            </w:r>
          </w:p>
          <w:p w:rsidR="0006794A" w:rsidRPr="0006794A" w:rsidRDefault="0006794A" w:rsidP="0006794A">
            <w:pPr>
              <w:numPr>
                <w:ilvl w:val="0"/>
                <w:numId w:val="4"/>
              </w:numPr>
              <w:contextualSpacing/>
            </w:pPr>
            <w:r w:rsidRPr="0006794A">
              <w:lastRenderedPageBreak/>
              <w:t>Was (were) available when you needed to see or talk to them?</w:t>
            </w:r>
          </w:p>
          <w:p w:rsidR="0006794A" w:rsidRPr="0006794A" w:rsidRDefault="0006794A" w:rsidP="0006794A">
            <w:pPr>
              <w:numPr>
                <w:ilvl w:val="0"/>
                <w:numId w:val="4"/>
              </w:numPr>
              <w:contextualSpacing/>
            </w:pPr>
            <w:r w:rsidRPr="0006794A">
              <w:t>Gave you enough time to say what you wanted to say and to ask questions?</w:t>
            </w:r>
          </w:p>
          <w:p w:rsidR="0006794A" w:rsidRPr="0006794A" w:rsidRDefault="0006794A" w:rsidP="0006794A">
            <w:pPr>
              <w:numPr>
                <w:ilvl w:val="0"/>
                <w:numId w:val="4"/>
              </w:numPr>
              <w:contextualSpacing/>
            </w:pPr>
            <w:r w:rsidRPr="0006794A">
              <w:t>Encouraged you to talk about any concerns about your healthcare?</w:t>
            </w:r>
          </w:p>
          <w:p w:rsidR="0006794A" w:rsidRPr="0006794A" w:rsidRDefault="0006794A" w:rsidP="0006794A">
            <w:pPr>
              <w:numPr>
                <w:ilvl w:val="0"/>
                <w:numId w:val="4"/>
              </w:numPr>
              <w:contextualSpacing/>
            </w:pPr>
            <w:r w:rsidRPr="0006794A">
              <w:t xml:space="preserve">Explained your tests and treatments in a way you could understand? </w:t>
            </w:r>
          </w:p>
          <w:p w:rsidR="0006794A" w:rsidRPr="0006794A" w:rsidRDefault="0006794A" w:rsidP="0006794A">
            <w:pPr>
              <w:numPr>
                <w:ilvl w:val="0"/>
                <w:numId w:val="4"/>
              </w:numPr>
              <w:contextualSpacing/>
            </w:pPr>
            <w:r w:rsidRPr="0006794A">
              <w:t>Told you about what side effects of your treatments to watch for?</w:t>
            </w:r>
          </w:p>
          <w:p w:rsidR="0006794A" w:rsidRPr="0006794A" w:rsidRDefault="0006794A" w:rsidP="0006794A">
            <w:pPr>
              <w:numPr>
                <w:ilvl w:val="0"/>
                <w:numId w:val="4"/>
              </w:numPr>
              <w:contextualSpacing/>
            </w:pPr>
            <w:r w:rsidRPr="0006794A">
              <w:t>Took your concerns seriously?</w:t>
            </w:r>
          </w:p>
          <w:p w:rsidR="0006794A" w:rsidRPr="0006794A" w:rsidRDefault="0006794A" w:rsidP="0006794A">
            <w:pPr>
              <w:numPr>
                <w:ilvl w:val="0"/>
                <w:numId w:val="4"/>
              </w:numPr>
              <w:contextualSpacing/>
            </w:pPr>
            <w:r w:rsidRPr="0006794A">
              <w:t>Helped you to arrange/organise the right type of care (referrals, follow-up, etc.)?</w:t>
            </w:r>
          </w:p>
          <w:p w:rsidR="0006794A" w:rsidRPr="0006794A" w:rsidRDefault="0006794A" w:rsidP="0006794A">
            <w:pPr>
              <w:numPr>
                <w:ilvl w:val="0"/>
                <w:numId w:val="4"/>
              </w:numPr>
              <w:contextualSpacing/>
            </w:pPr>
            <w:r w:rsidRPr="0006794A">
              <w:t>Had access to relevant information when needed (medical history, test results, etc.)?</w:t>
            </w:r>
          </w:p>
          <w:p w:rsidR="0006794A" w:rsidRPr="0006794A" w:rsidRDefault="0006794A" w:rsidP="0006794A">
            <w:pPr>
              <w:numPr>
                <w:ilvl w:val="0"/>
                <w:numId w:val="4"/>
              </w:numPr>
              <w:contextualSpacing/>
            </w:pPr>
            <w:r w:rsidRPr="0006794A">
              <w:t>Seemed to be aware of the recommendations for care from other professionals treating you?</w:t>
            </w:r>
          </w:p>
          <w:p w:rsidR="0006794A" w:rsidRPr="0006794A" w:rsidRDefault="0006794A" w:rsidP="0006794A">
            <w:pPr>
              <w:numPr>
                <w:ilvl w:val="0"/>
                <w:numId w:val="4"/>
              </w:numPr>
              <w:contextualSpacing/>
            </w:pPr>
            <w:r w:rsidRPr="0006794A">
              <w:t>Seemed to work well together with the other professionals in the practice?</w:t>
            </w:r>
          </w:p>
          <w:p w:rsidR="0006794A" w:rsidRPr="0006794A" w:rsidRDefault="0006794A" w:rsidP="0006794A">
            <w:pPr>
              <w:numPr>
                <w:ilvl w:val="0"/>
                <w:numId w:val="4"/>
              </w:numPr>
              <w:contextualSpacing/>
            </w:pPr>
            <w:r w:rsidRPr="0006794A">
              <w:t>Thinking about the healthcare you have received in your GP surgery in the last 12 months, to what extent would you agree that delivering safe care was a top priority for your GPs, nurses and other staff in your GP surgery? [Strongly agree; Agree; Neither agree nor disagree; Disagree; Strongly disagree; I don’t know]</w:t>
            </w:r>
          </w:p>
          <w:p w:rsidR="0006794A" w:rsidRPr="0006794A" w:rsidRDefault="0006794A" w:rsidP="0006794A"/>
          <w:p w:rsidR="0006794A" w:rsidRPr="0006794A" w:rsidRDefault="0006794A" w:rsidP="0006794A">
            <w:pPr>
              <w:rPr>
                <w:b/>
              </w:rPr>
            </w:pPr>
            <w:r w:rsidRPr="0006794A">
              <w:rPr>
                <w:b/>
              </w:rPr>
              <w:t>Patient activation for patient safety (Cronbach’s α = 0.80)</w:t>
            </w:r>
          </w:p>
          <w:p w:rsidR="0006794A" w:rsidRPr="0006794A" w:rsidRDefault="0006794A" w:rsidP="0006794A">
            <w:r w:rsidRPr="0006794A">
              <w:t>Thinking about the healthcare you have received in your GP surgery in the last 12 months, how often did you … (Always; Often; Sometimes; Rarely; Never; Not applicable)</w:t>
            </w:r>
          </w:p>
          <w:p w:rsidR="0006794A" w:rsidRPr="0006794A" w:rsidRDefault="0006794A" w:rsidP="0006794A">
            <w:pPr>
              <w:numPr>
                <w:ilvl w:val="0"/>
                <w:numId w:val="4"/>
              </w:numPr>
              <w:contextualSpacing/>
            </w:pPr>
            <w:r w:rsidRPr="0006794A">
              <w:t>Raise a concern to your GPs, nurses or other staff in your GP surgery when you thought something was wrong with your healthcare?</w:t>
            </w:r>
          </w:p>
          <w:p w:rsidR="0006794A" w:rsidRPr="0006794A" w:rsidRDefault="0006794A" w:rsidP="0006794A">
            <w:pPr>
              <w:numPr>
                <w:ilvl w:val="0"/>
                <w:numId w:val="4"/>
              </w:numPr>
              <w:contextualSpacing/>
            </w:pPr>
            <w:r w:rsidRPr="0006794A">
              <w:t>Make a suggestion to your GPs, nurses or other staff in your GP surgery when you thought something could be done to improve the service provided?</w:t>
            </w:r>
          </w:p>
        </w:tc>
      </w:tr>
    </w:tbl>
    <w:p w:rsidR="0006794A" w:rsidRPr="0006794A" w:rsidRDefault="0006794A" w:rsidP="0006794A"/>
    <w:p w:rsidR="0006794A" w:rsidRPr="0006794A" w:rsidRDefault="0006794A" w:rsidP="0006794A">
      <w:r w:rsidRPr="0006794A">
        <w:br w:type="page"/>
      </w:r>
    </w:p>
    <w:p w:rsidR="0006794A" w:rsidRPr="0006794A" w:rsidRDefault="0006794A" w:rsidP="0006794A">
      <w:pPr>
        <w:outlineLvl w:val="0"/>
      </w:pPr>
      <w:proofErr w:type="gramStart"/>
      <w:r w:rsidRPr="0006794A">
        <w:rPr>
          <w:b/>
        </w:rPr>
        <w:lastRenderedPageBreak/>
        <w:t>Online Appendix 2.</w:t>
      </w:r>
      <w:proofErr w:type="gramEnd"/>
      <w:r w:rsidRPr="0006794A">
        <w:t xml:space="preserve"> Score distribution of the three different measures of safety: experience of safety problems, harm, and overall perceptions of patient safety</w:t>
      </w:r>
    </w:p>
    <w:p w:rsidR="0006794A" w:rsidRPr="0006794A" w:rsidRDefault="0006794A" w:rsidP="0006794A"/>
    <w:p w:rsidR="0006794A" w:rsidRPr="0006794A" w:rsidRDefault="0006794A" w:rsidP="0006794A">
      <w:r w:rsidRPr="0006794A">
        <w:rPr>
          <w:noProof/>
          <w:lang w:eastAsia="en-GB"/>
        </w:rPr>
        <w:drawing>
          <wp:inline distT="0" distB="0" distL="0" distR="0" wp14:anchorId="4D32A731" wp14:editId="2B44D0E1">
            <wp:extent cx="5734050" cy="4791075"/>
            <wp:effectExtent l="0" t="0" r="1905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6794A" w:rsidRPr="0006794A" w:rsidRDefault="0006794A" w:rsidP="0006794A">
      <w:r w:rsidRPr="0006794A">
        <w:t>*Higher “Experiences of safety problems” score indicates lower frequency of safety problems, and therefore safer healthcare.</w:t>
      </w:r>
    </w:p>
    <w:p w:rsidR="0006794A" w:rsidRPr="0006794A" w:rsidRDefault="0006794A" w:rsidP="0006794A">
      <w:r w:rsidRPr="0006794A">
        <w:br w:type="page"/>
      </w:r>
    </w:p>
    <w:p w:rsidR="0006794A" w:rsidRPr="0006794A" w:rsidRDefault="0006794A" w:rsidP="0006794A">
      <w:r w:rsidRPr="0006794A">
        <w:rPr>
          <w:noProof/>
          <w:lang w:eastAsia="en-GB"/>
        </w:rPr>
        <w:lastRenderedPageBreak/>
        <w:drawing>
          <wp:inline distT="0" distB="0" distL="0" distR="0" wp14:anchorId="0A0E058F" wp14:editId="56F7ECCE">
            <wp:extent cx="5727940" cy="4942936"/>
            <wp:effectExtent l="0" t="0" r="25400" b="1016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6794A" w:rsidRPr="0006794A" w:rsidRDefault="0006794A" w:rsidP="0006794A">
      <w:r w:rsidRPr="0006794A">
        <w:t>*Higher “Harm” score indicates lower frequency and severity of harm, and therefore safer healthcare.</w:t>
      </w:r>
    </w:p>
    <w:p w:rsidR="0006794A" w:rsidRPr="0006794A" w:rsidRDefault="0006794A" w:rsidP="0006794A">
      <w:r w:rsidRPr="0006794A">
        <w:rPr>
          <w:b/>
        </w:rPr>
        <w:br w:type="page"/>
      </w:r>
    </w:p>
    <w:p w:rsidR="0006794A" w:rsidRPr="0006794A" w:rsidRDefault="0006794A" w:rsidP="0006794A">
      <w:pPr>
        <w:rPr>
          <w:rFonts w:ascii="Times New Roman" w:hAnsi="Times New Roman" w:cs="Times New Roman"/>
          <w:noProof/>
          <w:sz w:val="24"/>
          <w:szCs w:val="24"/>
          <w:lang w:eastAsia="en-GB"/>
        </w:rPr>
      </w:pPr>
      <w:r w:rsidRPr="0006794A">
        <w:rPr>
          <w:noProof/>
          <w:lang w:eastAsia="en-GB"/>
        </w:rPr>
        <w:lastRenderedPageBreak/>
        <w:drawing>
          <wp:inline distT="0" distB="0" distL="0" distR="0" wp14:anchorId="00447AF9" wp14:editId="5E2E57A8">
            <wp:extent cx="5731510" cy="5158359"/>
            <wp:effectExtent l="0" t="0" r="21590" b="2349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6794A" w:rsidRPr="0006794A" w:rsidRDefault="0006794A" w:rsidP="0006794A">
      <w:r w:rsidRPr="0006794A">
        <w:t>*Higher “Overall rating of patient safety” score indicates perception of safer healthcare.</w:t>
      </w:r>
    </w:p>
    <w:p w:rsidR="0006794A" w:rsidRPr="0006794A" w:rsidRDefault="0006794A" w:rsidP="0006794A"/>
    <w:p w:rsidR="0006794A" w:rsidRPr="0006794A" w:rsidRDefault="0006794A" w:rsidP="0006794A">
      <w:pPr>
        <w:sectPr w:rsidR="0006794A" w:rsidRPr="0006794A" w:rsidSect="006A3C8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6794A" w:rsidRPr="0006794A" w:rsidRDefault="0006794A" w:rsidP="0006794A">
      <w:pPr>
        <w:outlineLvl w:val="0"/>
      </w:pPr>
      <w:proofErr w:type="gramStart"/>
      <w:r w:rsidRPr="0006794A">
        <w:rPr>
          <w:b/>
        </w:rPr>
        <w:lastRenderedPageBreak/>
        <w:t>Online Appendix 3.</w:t>
      </w:r>
      <w:proofErr w:type="gramEnd"/>
      <w:r w:rsidRPr="0006794A">
        <w:rPr>
          <w:b/>
        </w:rPr>
        <w:t xml:space="preserve"> </w:t>
      </w:r>
      <w:r w:rsidRPr="0006794A">
        <w:t>Relation between patient characteristics and each outcome (univariate regression tests)</w:t>
      </w:r>
    </w:p>
    <w:tbl>
      <w:tblPr>
        <w:tblStyle w:val="TableGrid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236"/>
        <w:gridCol w:w="2883"/>
        <w:gridCol w:w="1560"/>
        <w:gridCol w:w="1687"/>
        <w:gridCol w:w="708"/>
        <w:gridCol w:w="1134"/>
        <w:gridCol w:w="1625"/>
        <w:gridCol w:w="672"/>
        <w:gridCol w:w="1227"/>
        <w:gridCol w:w="1721"/>
        <w:gridCol w:w="863"/>
      </w:tblGrid>
      <w:tr w:rsidR="0006794A" w:rsidRPr="0006794A" w:rsidTr="006A3C89">
        <w:tc>
          <w:tcPr>
            <w:tcW w:w="3119" w:type="dxa"/>
            <w:gridSpan w:val="2"/>
            <w:shd w:val="clear" w:color="auto" w:fill="auto"/>
          </w:tcPr>
          <w:p w:rsidR="0006794A" w:rsidRPr="0006794A" w:rsidRDefault="0006794A" w:rsidP="0006794A">
            <w:pPr>
              <w:rPr>
                <w:b/>
                <w:sz w:val="20"/>
              </w:rPr>
            </w:pPr>
          </w:p>
        </w:tc>
        <w:tc>
          <w:tcPr>
            <w:tcW w:w="3955" w:type="dxa"/>
            <w:gridSpan w:val="3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sz w:val="20"/>
              </w:rPr>
              <w:t>Experiences of safety problems</w:t>
            </w:r>
          </w:p>
        </w:tc>
        <w:tc>
          <w:tcPr>
            <w:tcW w:w="3431" w:type="dxa"/>
            <w:gridSpan w:val="3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sz w:val="20"/>
              </w:rPr>
              <w:t>Harm</w:t>
            </w:r>
          </w:p>
        </w:tc>
        <w:tc>
          <w:tcPr>
            <w:tcW w:w="3811" w:type="dxa"/>
            <w:gridSpan w:val="3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sz w:val="20"/>
              </w:rPr>
              <w:t>Overall rating of patient safety</w:t>
            </w:r>
          </w:p>
        </w:tc>
      </w:tr>
      <w:tr w:rsidR="0006794A" w:rsidRPr="0006794A" w:rsidTr="006A3C89">
        <w:tc>
          <w:tcPr>
            <w:tcW w:w="3119" w:type="dxa"/>
            <w:gridSpan w:val="2"/>
            <w:shd w:val="clear" w:color="auto" w:fill="auto"/>
          </w:tcPr>
          <w:p w:rsidR="0006794A" w:rsidRPr="0006794A" w:rsidRDefault="0006794A" w:rsidP="0006794A">
            <w:pPr>
              <w:rPr>
                <w:b/>
                <w:sz w:val="20"/>
              </w:rPr>
            </w:pPr>
            <w:r w:rsidRPr="0006794A">
              <w:rPr>
                <w:b/>
                <w:sz w:val="20"/>
              </w:rPr>
              <w:t>Categorical variables</w:t>
            </w:r>
          </w:p>
        </w:tc>
        <w:tc>
          <w:tcPr>
            <w:tcW w:w="1560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sz w:val="20"/>
              </w:rPr>
              <w:t>N (%)</w:t>
            </w:r>
          </w:p>
        </w:tc>
        <w:tc>
          <w:tcPr>
            <w:tcW w:w="168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sz w:val="20"/>
              </w:rPr>
              <w:t>Mean score (SD)</w:t>
            </w: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i/>
                <w:sz w:val="20"/>
              </w:rPr>
              <w:t>P¶</w:t>
            </w:r>
          </w:p>
        </w:tc>
        <w:tc>
          <w:tcPr>
            <w:tcW w:w="1134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sz w:val="20"/>
              </w:rPr>
              <w:t>N (%)</w:t>
            </w:r>
          </w:p>
        </w:tc>
        <w:tc>
          <w:tcPr>
            <w:tcW w:w="1625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sz w:val="20"/>
              </w:rPr>
              <w:t>Mean score (SD)</w:t>
            </w: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i/>
                <w:sz w:val="20"/>
              </w:rPr>
              <w:t>P</w:t>
            </w:r>
            <w:r w:rsidRPr="0006794A">
              <w:rPr>
                <w:b/>
                <w:sz w:val="20"/>
              </w:rPr>
              <w:t>¶</w:t>
            </w:r>
          </w:p>
        </w:tc>
        <w:tc>
          <w:tcPr>
            <w:tcW w:w="122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sz w:val="20"/>
              </w:rPr>
              <w:t>N (%)</w:t>
            </w:r>
          </w:p>
        </w:tc>
        <w:tc>
          <w:tcPr>
            <w:tcW w:w="1721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sz w:val="20"/>
              </w:rPr>
              <w:t>Mean score (SD)</w:t>
            </w: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i/>
                <w:sz w:val="20"/>
              </w:rPr>
              <w:t>P¶</w:t>
            </w:r>
          </w:p>
        </w:tc>
      </w:tr>
      <w:tr w:rsidR="0006794A" w:rsidRPr="0006794A" w:rsidTr="006A3C89">
        <w:tc>
          <w:tcPr>
            <w:tcW w:w="3119" w:type="dxa"/>
            <w:gridSpan w:val="2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Gender</w:t>
            </w:r>
          </w:p>
        </w:tc>
        <w:tc>
          <w:tcPr>
            <w:tcW w:w="1560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0.525</w:t>
            </w:r>
          </w:p>
        </w:tc>
        <w:tc>
          <w:tcPr>
            <w:tcW w:w="1134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0.189</w:t>
            </w:r>
          </w:p>
        </w:tc>
        <w:tc>
          <w:tcPr>
            <w:tcW w:w="122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0.618</w:t>
            </w:r>
          </w:p>
        </w:tc>
      </w:tr>
      <w:tr w:rsidR="0006794A" w:rsidRPr="0006794A" w:rsidTr="006A3C89">
        <w:tc>
          <w:tcPr>
            <w:tcW w:w="236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</w:p>
        </w:tc>
        <w:tc>
          <w:tcPr>
            <w:tcW w:w="2883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 xml:space="preserve">Male </w:t>
            </w:r>
          </w:p>
        </w:tc>
        <w:tc>
          <w:tcPr>
            <w:tcW w:w="1560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466 (41%)</w:t>
            </w:r>
          </w:p>
        </w:tc>
        <w:tc>
          <w:tcPr>
            <w:tcW w:w="168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95.42 (9.47)</w:t>
            </w: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417 (40%)</w:t>
            </w:r>
          </w:p>
        </w:tc>
        <w:tc>
          <w:tcPr>
            <w:tcW w:w="1625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94.19 (17.82)</w:t>
            </w: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444 (40%)</w:t>
            </w:r>
          </w:p>
        </w:tc>
        <w:tc>
          <w:tcPr>
            <w:tcW w:w="1721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86.31 (16.63)</w:t>
            </w: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</w:tr>
      <w:tr w:rsidR="0006794A" w:rsidRPr="0006794A" w:rsidTr="006A3C89">
        <w:tc>
          <w:tcPr>
            <w:tcW w:w="236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</w:p>
        </w:tc>
        <w:tc>
          <w:tcPr>
            <w:tcW w:w="2883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 xml:space="preserve">Female </w:t>
            </w:r>
          </w:p>
        </w:tc>
        <w:tc>
          <w:tcPr>
            <w:tcW w:w="1560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673 (59%)</w:t>
            </w:r>
          </w:p>
        </w:tc>
        <w:tc>
          <w:tcPr>
            <w:tcW w:w="168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95.08 (9.38)</w:t>
            </w: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635 (60%)</w:t>
            </w:r>
          </w:p>
        </w:tc>
        <w:tc>
          <w:tcPr>
            <w:tcW w:w="1625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95.56 (14.34)</w:t>
            </w: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663 (60%)</w:t>
            </w:r>
          </w:p>
        </w:tc>
        <w:tc>
          <w:tcPr>
            <w:tcW w:w="1721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85.97 (16.75)</w:t>
            </w: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</w:tr>
      <w:tr w:rsidR="0006794A" w:rsidRPr="0006794A" w:rsidTr="006A3C89">
        <w:tc>
          <w:tcPr>
            <w:tcW w:w="3119" w:type="dxa"/>
            <w:gridSpan w:val="2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UK born</w:t>
            </w:r>
          </w:p>
        </w:tc>
        <w:tc>
          <w:tcPr>
            <w:tcW w:w="1560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0.024</w:t>
            </w:r>
          </w:p>
        </w:tc>
        <w:tc>
          <w:tcPr>
            <w:tcW w:w="1134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0.324</w:t>
            </w:r>
          </w:p>
        </w:tc>
        <w:tc>
          <w:tcPr>
            <w:tcW w:w="122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0.006</w:t>
            </w:r>
          </w:p>
        </w:tc>
      </w:tr>
      <w:tr w:rsidR="0006794A" w:rsidRPr="0006794A" w:rsidTr="006A3C89">
        <w:tc>
          <w:tcPr>
            <w:tcW w:w="236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</w:p>
        </w:tc>
        <w:tc>
          <w:tcPr>
            <w:tcW w:w="2883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 xml:space="preserve">Yes </w:t>
            </w:r>
          </w:p>
        </w:tc>
        <w:tc>
          <w:tcPr>
            <w:tcW w:w="1560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1037 (91%)</w:t>
            </w:r>
          </w:p>
        </w:tc>
        <w:tc>
          <w:tcPr>
            <w:tcW w:w="168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95.42 (8.94)</w:t>
            </w: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968 (90%)</w:t>
            </w:r>
          </w:p>
        </w:tc>
        <w:tc>
          <w:tcPr>
            <w:tcW w:w="1625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95.24 (15.28)</w:t>
            </w: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1018 (91%)</w:t>
            </w:r>
          </w:p>
        </w:tc>
        <w:tc>
          <w:tcPr>
            <w:tcW w:w="1721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86.58 (16.46)</w:t>
            </w: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</w:tr>
      <w:tr w:rsidR="0006794A" w:rsidRPr="0006794A" w:rsidTr="006A3C89">
        <w:tc>
          <w:tcPr>
            <w:tcW w:w="236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</w:p>
        </w:tc>
        <w:tc>
          <w:tcPr>
            <w:tcW w:w="2883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 xml:space="preserve">No </w:t>
            </w:r>
          </w:p>
        </w:tc>
        <w:tc>
          <w:tcPr>
            <w:tcW w:w="1560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100 (9%)</w:t>
            </w:r>
          </w:p>
        </w:tc>
        <w:tc>
          <w:tcPr>
            <w:tcW w:w="168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92.55 (13.15)</w:t>
            </w: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 xml:space="preserve"> 102 (10%)</w:t>
            </w:r>
          </w:p>
        </w:tc>
        <w:tc>
          <w:tcPr>
            <w:tcW w:w="1625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93.06 (20.37)</w:t>
            </w: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100 (9%)</w:t>
            </w:r>
          </w:p>
        </w:tc>
        <w:tc>
          <w:tcPr>
            <w:tcW w:w="1721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80.74 (18.16)</w:t>
            </w: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</w:tr>
      <w:tr w:rsidR="0006794A" w:rsidRPr="0006794A" w:rsidTr="006A3C89">
        <w:tc>
          <w:tcPr>
            <w:tcW w:w="3119" w:type="dxa"/>
            <w:gridSpan w:val="2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English as a second language</w:t>
            </w:r>
          </w:p>
        </w:tc>
        <w:tc>
          <w:tcPr>
            <w:tcW w:w="1560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0.022</w:t>
            </w:r>
          </w:p>
        </w:tc>
        <w:tc>
          <w:tcPr>
            <w:tcW w:w="1134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0.091</w:t>
            </w:r>
          </w:p>
        </w:tc>
        <w:tc>
          <w:tcPr>
            <w:tcW w:w="122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0.002</w:t>
            </w:r>
          </w:p>
        </w:tc>
      </w:tr>
      <w:tr w:rsidR="0006794A" w:rsidRPr="0006794A" w:rsidTr="006A3C89">
        <w:tc>
          <w:tcPr>
            <w:tcW w:w="236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</w:p>
        </w:tc>
        <w:tc>
          <w:tcPr>
            <w:tcW w:w="2883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Yes</w:t>
            </w:r>
          </w:p>
        </w:tc>
        <w:tc>
          <w:tcPr>
            <w:tcW w:w="1560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76 (7%)</w:t>
            </w:r>
          </w:p>
        </w:tc>
        <w:tc>
          <w:tcPr>
            <w:tcW w:w="168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91.45 (14.14)</w:t>
            </w: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80 (7%)</w:t>
            </w:r>
          </w:p>
        </w:tc>
        <w:tc>
          <w:tcPr>
            <w:tcW w:w="1625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90.69 (23.69)</w:t>
            </w: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78 (7%)</w:t>
            </w:r>
          </w:p>
        </w:tc>
        <w:tc>
          <w:tcPr>
            <w:tcW w:w="1721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78.63 (18.57)</w:t>
            </w: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</w:tr>
      <w:tr w:rsidR="0006794A" w:rsidRPr="0006794A" w:rsidTr="006A3C89">
        <w:tc>
          <w:tcPr>
            <w:tcW w:w="236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</w:p>
        </w:tc>
        <w:tc>
          <w:tcPr>
            <w:tcW w:w="2883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 xml:space="preserve">No </w:t>
            </w:r>
          </w:p>
        </w:tc>
        <w:tc>
          <w:tcPr>
            <w:tcW w:w="1560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1061 (93%)</w:t>
            </w:r>
          </w:p>
        </w:tc>
        <w:tc>
          <w:tcPr>
            <w:tcW w:w="168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95.47 (8.86)</w:t>
            </w: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990 (93%)</w:t>
            </w:r>
          </w:p>
        </w:tc>
        <w:tc>
          <w:tcPr>
            <w:tcW w:w="1625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95.40 (14.99)</w:t>
            </w: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1040 (93%)</w:t>
            </w:r>
          </w:p>
        </w:tc>
        <w:tc>
          <w:tcPr>
            <w:tcW w:w="1721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86.69 (16.32)</w:t>
            </w: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</w:tr>
      <w:tr w:rsidR="0006794A" w:rsidRPr="0006794A" w:rsidTr="006A3C89">
        <w:tc>
          <w:tcPr>
            <w:tcW w:w="3119" w:type="dxa"/>
            <w:gridSpan w:val="2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Educational attainment</w:t>
            </w:r>
          </w:p>
        </w:tc>
        <w:tc>
          <w:tcPr>
            <w:tcW w:w="1560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0.290</w:t>
            </w:r>
          </w:p>
        </w:tc>
        <w:tc>
          <w:tcPr>
            <w:tcW w:w="1134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0.327</w:t>
            </w:r>
          </w:p>
        </w:tc>
        <w:tc>
          <w:tcPr>
            <w:tcW w:w="122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0.599</w:t>
            </w:r>
          </w:p>
        </w:tc>
      </w:tr>
      <w:tr w:rsidR="0006794A" w:rsidRPr="0006794A" w:rsidTr="006A3C89">
        <w:tc>
          <w:tcPr>
            <w:tcW w:w="236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</w:p>
        </w:tc>
        <w:tc>
          <w:tcPr>
            <w:tcW w:w="2883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 xml:space="preserve">Degree or equivalent </w:t>
            </w:r>
          </w:p>
        </w:tc>
        <w:tc>
          <w:tcPr>
            <w:tcW w:w="1560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394 (36%)</w:t>
            </w:r>
          </w:p>
        </w:tc>
        <w:tc>
          <w:tcPr>
            <w:tcW w:w="168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95.11 (9.67)</w:t>
            </w: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378 (36%)</w:t>
            </w:r>
          </w:p>
        </w:tc>
        <w:tc>
          <w:tcPr>
            <w:tcW w:w="1625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94.77 (16.77)</w:t>
            </w: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380 (35%)</w:t>
            </w:r>
          </w:p>
        </w:tc>
        <w:tc>
          <w:tcPr>
            <w:tcW w:w="1721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85.84 (17.35)</w:t>
            </w: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</w:tr>
      <w:tr w:rsidR="0006794A" w:rsidRPr="0006794A" w:rsidTr="006A3C89">
        <w:tc>
          <w:tcPr>
            <w:tcW w:w="236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</w:p>
        </w:tc>
        <w:tc>
          <w:tcPr>
            <w:tcW w:w="2883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 xml:space="preserve">Other qualifications </w:t>
            </w:r>
          </w:p>
        </w:tc>
        <w:tc>
          <w:tcPr>
            <w:tcW w:w="1560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506 (46%)</w:t>
            </w:r>
          </w:p>
        </w:tc>
        <w:tc>
          <w:tcPr>
            <w:tcW w:w="168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95.1 (9.43)</w:t>
            </w: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480 (46%)</w:t>
            </w:r>
          </w:p>
        </w:tc>
        <w:tc>
          <w:tcPr>
            <w:tcW w:w="1625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95.53 (14.27)</w:t>
            </w: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495 (46%)</w:t>
            </w:r>
          </w:p>
        </w:tc>
        <w:tc>
          <w:tcPr>
            <w:tcW w:w="1721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86.61 (16.04)</w:t>
            </w: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</w:tr>
      <w:tr w:rsidR="0006794A" w:rsidRPr="0006794A" w:rsidTr="006A3C89">
        <w:tc>
          <w:tcPr>
            <w:tcW w:w="236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</w:p>
        </w:tc>
        <w:tc>
          <w:tcPr>
            <w:tcW w:w="2883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No qualifications</w:t>
            </w:r>
          </w:p>
        </w:tc>
        <w:tc>
          <w:tcPr>
            <w:tcW w:w="1560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209 (19%)</w:t>
            </w:r>
          </w:p>
        </w:tc>
        <w:tc>
          <w:tcPr>
            <w:tcW w:w="168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95.95 (8.34)</w:t>
            </w: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187 (18%)</w:t>
            </w:r>
          </w:p>
        </w:tc>
        <w:tc>
          <w:tcPr>
            <w:tcW w:w="1625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95.97 (14.34)</w:t>
            </w: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209 (19%)</w:t>
            </w:r>
          </w:p>
        </w:tc>
        <w:tc>
          <w:tcPr>
            <w:tcW w:w="1721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86.36 (16.11)</w:t>
            </w: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</w:tr>
      <w:tr w:rsidR="0006794A" w:rsidRPr="0006794A" w:rsidTr="006A3C89">
        <w:tc>
          <w:tcPr>
            <w:tcW w:w="3119" w:type="dxa"/>
            <w:gridSpan w:val="2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Ethnicity</w:t>
            </w:r>
          </w:p>
        </w:tc>
        <w:tc>
          <w:tcPr>
            <w:tcW w:w="1560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0.001</w:t>
            </w:r>
          </w:p>
        </w:tc>
        <w:tc>
          <w:tcPr>
            <w:tcW w:w="1134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0.286</w:t>
            </w:r>
          </w:p>
        </w:tc>
        <w:tc>
          <w:tcPr>
            <w:tcW w:w="122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0.004</w:t>
            </w:r>
          </w:p>
        </w:tc>
      </w:tr>
      <w:tr w:rsidR="0006794A" w:rsidRPr="0006794A" w:rsidTr="006A3C89">
        <w:tc>
          <w:tcPr>
            <w:tcW w:w="236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</w:p>
        </w:tc>
        <w:tc>
          <w:tcPr>
            <w:tcW w:w="2883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 xml:space="preserve">White </w:t>
            </w:r>
          </w:p>
        </w:tc>
        <w:tc>
          <w:tcPr>
            <w:tcW w:w="1560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1024 (92%)</w:t>
            </w:r>
          </w:p>
        </w:tc>
        <w:tc>
          <w:tcPr>
            <w:tcW w:w="168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95.54 (8.90)</w:t>
            </w: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959 (91%)</w:t>
            </w:r>
          </w:p>
        </w:tc>
        <w:tc>
          <w:tcPr>
            <w:tcW w:w="1625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95.24 (15.51)</w:t>
            </w: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1008 (91%)</w:t>
            </w:r>
          </w:p>
        </w:tc>
        <w:tc>
          <w:tcPr>
            <w:tcW w:w="1721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86.79 (16.25)</w:t>
            </w: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</w:tr>
      <w:tr w:rsidR="0006794A" w:rsidRPr="0006794A" w:rsidTr="006A3C89">
        <w:tc>
          <w:tcPr>
            <w:tcW w:w="236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</w:p>
        </w:tc>
        <w:tc>
          <w:tcPr>
            <w:tcW w:w="2883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 xml:space="preserve">Non-white </w:t>
            </w:r>
          </w:p>
        </w:tc>
        <w:tc>
          <w:tcPr>
            <w:tcW w:w="1560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95 (8%)</w:t>
            </w:r>
          </w:p>
        </w:tc>
        <w:tc>
          <w:tcPr>
            <w:tcW w:w="168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91.72 (13.03)</w:t>
            </w: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94 (9%)</w:t>
            </w:r>
          </w:p>
        </w:tc>
        <w:tc>
          <w:tcPr>
            <w:tcW w:w="1625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93.81 (17.43)</w:t>
            </w: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94 (9%)</w:t>
            </w:r>
          </w:p>
        </w:tc>
        <w:tc>
          <w:tcPr>
            <w:tcW w:w="1721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78.79 (19.53)</w:t>
            </w: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</w:tr>
      <w:tr w:rsidR="0006794A" w:rsidRPr="0006794A" w:rsidTr="006A3C89">
        <w:tc>
          <w:tcPr>
            <w:tcW w:w="3119" w:type="dxa"/>
            <w:gridSpan w:val="2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Economically active</w:t>
            </w:r>
          </w:p>
        </w:tc>
        <w:tc>
          <w:tcPr>
            <w:tcW w:w="1560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0.018</w:t>
            </w:r>
          </w:p>
        </w:tc>
        <w:tc>
          <w:tcPr>
            <w:tcW w:w="1134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0.503</w:t>
            </w:r>
          </w:p>
        </w:tc>
        <w:tc>
          <w:tcPr>
            <w:tcW w:w="122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0.540</w:t>
            </w:r>
          </w:p>
        </w:tc>
      </w:tr>
      <w:tr w:rsidR="0006794A" w:rsidRPr="0006794A" w:rsidTr="006A3C89">
        <w:tc>
          <w:tcPr>
            <w:tcW w:w="236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</w:p>
        </w:tc>
        <w:tc>
          <w:tcPr>
            <w:tcW w:w="2883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Yes</w:t>
            </w:r>
          </w:p>
        </w:tc>
        <w:tc>
          <w:tcPr>
            <w:tcW w:w="1560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577 (53%)</w:t>
            </w:r>
          </w:p>
        </w:tc>
        <w:tc>
          <w:tcPr>
            <w:tcW w:w="168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94.73 (9.86)</w:t>
            </w: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548 (53%)</w:t>
            </w:r>
          </w:p>
        </w:tc>
        <w:tc>
          <w:tcPr>
            <w:tcW w:w="1625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95.00 (15.71)</w:t>
            </w: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555 (51%)</w:t>
            </w:r>
          </w:p>
        </w:tc>
        <w:tc>
          <w:tcPr>
            <w:tcW w:w="1721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85.81 (16.51)</w:t>
            </w: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</w:tr>
      <w:tr w:rsidR="0006794A" w:rsidRPr="0006794A" w:rsidTr="006A3C89">
        <w:tc>
          <w:tcPr>
            <w:tcW w:w="236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</w:p>
        </w:tc>
        <w:tc>
          <w:tcPr>
            <w:tcW w:w="2883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No</w:t>
            </w:r>
          </w:p>
        </w:tc>
        <w:tc>
          <w:tcPr>
            <w:tcW w:w="1560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520 (47%)</w:t>
            </w:r>
          </w:p>
        </w:tc>
        <w:tc>
          <w:tcPr>
            <w:tcW w:w="168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95.94 (8.43)</w:t>
            </w: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482 (47%)</w:t>
            </w:r>
          </w:p>
        </w:tc>
        <w:tc>
          <w:tcPr>
            <w:tcW w:w="1625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95.50 (15.38)</w:t>
            </w: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525 (49%)</w:t>
            </w:r>
          </w:p>
        </w:tc>
        <w:tc>
          <w:tcPr>
            <w:tcW w:w="1721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86.52 (16.69)</w:t>
            </w: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</w:tr>
      <w:tr w:rsidR="0006794A" w:rsidRPr="0006794A" w:rsidTr="006A3C89">
        <w:tc>
          <w:tcPr>
            <w:tcW w:w="3119" w:type="dxa"/>
            <w:gridSpan w:val="2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Times seen a GP</w:t>
            </w:r>
          </w:p>
        </w:tc>
        <w:tc>
          <w:tcPr>
            <w:tcW w:w="1560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0.000</w:t>
            </w:r>
          </w:p>
        </w:tc>
        <w:tc>
          <w:tcPr>
            <w:tcW w:w="1134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0.000</w:t>
            </w:r>
          </w:p>
        </w:tc>
        <w:tc>
          <w:tcPr>
            <w:tcW w:w="122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0.367</w:t>
            </w:r>
          </w:p>
        </w:tc>
      </w:tr>
      <w:tr w:rsidR="0006794A" w:rsidRPr="0006794A" w:rsidTr="006A3C89">
        <w:tc>
          <w:tcPr>
            <w:tcW w:w="236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</w:p>
        </w:tc>
        <w:tc>
          <w:tcPr>
            <w:tcW w:w="2883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 xml:space="preserve">1-5 </w:t>
            </w:r>
          </w:p>
        </w:tc>
        <w:tc>
          <w:tcPr>
            <w:tcW w:w="1560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716 (%)</w:t>
            </w:r>
          </w:p>
        </w:tc>
        <w:tc>
          <w:tcPr>
            <w:tcW w:w="168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95.87 (7.90)</w:t>
            </w: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714 (68%)</w:t>
            </w:r>
          </w:p>
        </w:tc>
        <w:tc>
          <w:tcPr>
            <w:tcW w:w="1625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97.08 (11.06)</w:t>
            </w: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737 (%)</w:t>
            </w:r>
          </w:p>
        </w:tc>
        <w:tc>
          <w:tcPr>
            <w:tcW w:w="1721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86.77 (15.70)</w:t>
            </w: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</w:tr>
      <w:tr w:rsidR="0006794A" w:rsidRPr="0006794A" w:rsidTr="006A3C89">
        <w:tc>
          <w:tcPr>
            <w:tcW w:w="236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</w:p>
        </w:tc>
        <w:tc>
          <w:tcPr>
            <w:tcW w:w="2883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 xml:space="preserve">&gt;5 </w:t>
            </w:r>
          </w:p>
        </w:tc>
        <w:tc>
          <w:tcPr>
            <w:tcW w:w="1560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353 (%)</w:t>
            </w:r>
          </w:p>
        </w:tc>
        <w:tc>
          <w:tcPr>
            <w:tcW w:w="168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93.01 (12.12)</w:t>
            </w: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340 (32%)</w:t>
            </w:r>
          </w:p>
        </w:tc>
        <w:tc>
          <w:tcPr>
            <w:tcW w:w="1625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91.43 (21.14)</w:t>
            </w: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364 (%)</w:t>
            </w:r>
          </w:p>
        </w:tc>
        <w:tc>
          <w:tcPr>
            <w:tcW w:w="1721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85.59 (17.42)</w:t>
            </w: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</w:tr>
      <w:tr w:rsidR="0006794A" w:rsidRPr="0006794A" w:rsidTr="006A3C89">
        <w:tc>
          <w:tcPr>
            <w:tcW w:w="3119" w:type="dxa"/>
            <w:gridSpan w:val="2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Time registered in the practice</w:t>
            </w:r>
          </w:p>
        </w:tc>
        <w:tc>
          <w:tcPr>
            <w:tcW w:w="1560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0.122</w:t>
            </w:r>
          </w:p>
        </w:tc>
        <w:tc>
          <w:tcPr>
            <w:tcW w:w="1134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0.147</w:t>
            </w:r>
          </w:p>
        </w:tc>
        <w:tc>
          <w:tcPr>
            <w:tcW w:w="122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0.423</w:t>
            </w:r>
          </w:p>
        </w:tc>
      </w:tr>
      <w:tr w:rsidR="0006794A" w:rsidRPr="0006794A" w:rsidTr="006A3C89">
        <w:tc>
          <w:tcPr>
            <w:tcW w:w="236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</w:p>
        </w:tc>
        <w:tc>
          <w:tcPr>
            <w:tcW w:w="2883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 xml:space="preserve">&gt;5 years </w:t>
            </w:r>
          </w:p>
        </w:tc>
        <w:tc>
          <w:tcPr>
            <w:tcW w:w="1560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949 (83%)</w:t>
            </w:r>
          </w:p>
        </w:tc>
        <w:tc>
          <w:tcPr>
            <w:tcW w:w="168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95.37 (9.09)</w:t>
            </w: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881 (82%)</w:t>
            </w:r>
          </w:p>
        </w:tc>
        <w:tc>
          <w:tcPr>
            <w:tcW w:w="1625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95.15 (15.53)</w:t>
            </w: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939 (84%)</w:t>
            </w:r>
          </w:p>
        </w:tc>
        <w:tc>
          <w:tcPr>
            <w:tcW w:w="1721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86.28 (16.89)</w:t>
            </w: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</w:tr>
      <w:tr w:rsidR="0006794A" w:rsidRPr="0006794A" w:rsidTr="006A3C89">
        <w:tc>
          <w:tcPr>
            <w:tcW w:w="236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</w:p>
        </w:tc>
        <w:tc>
          <w:tcPr>
            <w:tcW w:w="2883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2-5 years</w:t>
            </w:r>
          </w:p>
        </w:tc>
        <w:tc>
          <w:tcPr>
            <w:tcW w:w="1560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98 (9%)</w:t>
            </w:r>
          </w:p>
        </w:tc>
        <w:tc>
          <w:tcPr>
            <w:tcW w:w="168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95.27 (8.99)</w:t>
            </w: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97 (9%)</w:t>
            </w:r>
          </w:p>
        </w:tc>
        <w:tc>
          <w:tcPr>
            <w:tcW w:w="1625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96.80 (12.90)</w:t>
            </w: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91 (8%)</w:t>
            </w:r>
          </w:p>
        </w:tc>
        <w:tc>
          <w:tcPr>
            <w:tcW w:w="1721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86.27 (15.63)</w:t>
            </w: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</w:tr>
      <w:tr w:rsidR="0006794A" w:rsidRPr="0006794A" w:rsidTr="006A3C89">
        <w:tc>
          <w:tcPr>
            <w:tcW w:w="236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</w:p>
        </w:tc>
        <w:tc>
          <w:tcPr>
            <w:tcW w:w="2883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 xml:space="preserve">&lt;2 years </w:t>
            </w:r>
          </w:p>
        </w:tc>
        <w:tc>
          <w:tcPr>
            <w:tcW w:w="1560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95 (8%)</w:t>
            </w:r>
          </w:p>
        </w:tc>
        <w:tc>
          <w:tcPr>
            <w:tcW w:w="168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93.3 (12.24)</w:t>
            </w: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94 (9%)</w:t>
            </w:r>
          </w:p>
        </w:tc>
        <w:tc>
          <w:tcPr>
            <w:tcW w:w="1625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92.86 (19.26)</w:t>
            </w: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94 (8%)</w:t>
            </w:r>
          </w:p>
        </w:tc>
        <w:tc>
          <w:tcPr>
            <w:tcW w:w="1721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84.64 (15.61)</w:t>
            </w: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</w:tr>
      <w:tr w:rsidR="0006794A" w:rsidRPr="0006794A" w:rsidTr="006A3C89">
        <w:tc>
          <w:tcPr>
            <w:tcW w:w="3119" w:type="dxa"/>
            <w:gridSpan w:val="2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Patient activation</w:t>
            </w:r>
          </w:p>
        </w:tc>
        <w:tc>
          <w:tcPr>
            <w:tcW w:w="1560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68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0.000</w:t>
            </w:r>
          </w:p>
        </w:tc>
        <w:tc>
          <w:tcPr>
            <w:tcW w:w="1134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625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0.000</w:t>
            </w:r>
          </w:p>
        </w:tc>
        <w:tc>
          <w:tcPr>
            <w:tcW w:w="122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721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0.000</w:t>
            </w:r>
          </w:p>
        </w:tc>
      </w:tr>
      <w:tr w:rsidR="0006794A" w:rsidRPr="0006794A" w:rsidTr="006A3C89">
        <w:tc>
          <w:tcPr>
            <w:tcW w:w="236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</w:p>
        </w:tc>
        <w:tc>
          <w:tcPr>
            <w:tcW w:w="2883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 xml:space="preserve">Not Proactive </w:t>
            </w:r>
          </w:p>
        </w:tc>
        <w:tc>
          <w:tcPr>
            <w:tcW w:w="1560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569 (52%)</w:t>
            </w:r>
          </w:p>
        </w:tc>
        <w:tc>
          <w:tcPr>
            <w:tcW w:w="168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96.53 (6.38)</w:t>
            </w: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556 (52%)</w:t>
            </w:r>
          </w:p>
        </w:tc>
        <w:tc>
          <w:tcPr>
            <w:tcW w:w="1625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97.62 (9.82)</w:t>
            </w: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585 (52%)</w:t>
            </w:r>
          </w:p>
        </w:tc>
        <w:tc>
          <w:tcPr>
            <w:tcW w:w="1721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89.03 (13.52)</w:t>
            </w: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</w:tr>
      <w:tr w:rsidR="0006794A" w:rsidRPr="0006794A" w:rsidTr="006A3C89">
        <w:tc>
          <w:tcPr>
            <w:tcW w:w="236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</w:p>
        </w:tc>
        <w:tc>
          <w:tcPr>
            <w:tcW w:w="2883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 xml:space="preserve">Proactive </w:t>
            </w:r>
          </w:p>
        </w:tc>
        <w:tc>
          <w:tcPr>
            <w:tcW w:w="1560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340 (31%)</w:t>
            </w:r>
          </w:p>
        </w:tc>
        <w:tc>
          <w:tcPr>
            <w:tcW w:w="168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90.35 (13.84)</w:t>
            </w: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341 (32%)</w:t>
            </w:r>
          </w:p>
        </w:tc>
        <w:tc>
          <w:tcPr>
            <w:tcW w:w="1625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88.16 (23.88)</w:t>
            </w: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358 (32%)</w:t>
            </w:r>
          </w:p>
        </w:tc>
        <w:tc>
          <w:tcPr>
            <w:tcW w:w="1721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79.26 (20.76)</w:t>
            </w: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</w:tr>
      <w:tr w:rsidR="0006794A" w:rsidRPr="0006794A" w:rsidTr="006A3C89">
        <w:tc>
          <w:tcPr>
            <w:tcW w:w="236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</w:p>
        </w:tc>
        <w:tc>
          <w:tcPr>
            <w:tcW w:w="2883" w:type="dxa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 xml:space="preserve">Unknown </w:t>
            </w:r>
          </w:p>
        </w:tc>
        <w:tc>
          <w:tcPr>
            <w:tcW w:w="1560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185 (17%)</w:t>
            </w:r>
          </w:p>
        </w:tc>
        <w:tc>
          <w:tcPr>
            <w:tcW w:w="168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98.06 (4.09)</w:t>
            </w: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181 (17%)</w:t>
            </w:r>
          </w:p>
        </w:tc>
        <w:tc>
          <w:tcPr>
            <w:tcW w:w="1625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99.40 (3.56)</w:t>
            </w: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227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190 (17%)</w:t>
            </w:r>
          </w:p>
        </w:tc>
        <w:tc>
          <w:tcPr>
            <w:tcW w:w="1721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89.53 (12.69)</w:t>
            </w: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</w:tr>
      <w:tr w:rsidR="0006794A" w:rsidRPr="0006794A" w:rsidTr="006A3C89">
        <w:tc>
          <w:tcPr>
            <w:tcW w:w="3119" w:type="dxa"/>
            <w:gridSpan w:val="2"/>
            <w:shd w:val="clear" w:color="auto" w:fill="auto"/>
          </w:tcPr>
          <w:p w:rsidR="0006794A" w:rsidRPr="0006794A" w:rsidRDefault="0006794A" w:rsidP="0006794A">
            <w:pPr>
              <w:rPr>
                <w:b/>
                <w:sz w:val="20"/>
              </w:rPr>
            </w:pPr>
            <w:r w:rsidRPr="0006794A">
              <w:rPr>
                <w:b/>
                <w:sz w:val="20"/>
              </w:rPr>
              <w:t>Continuous variables</w:t>
            </w:r>
          </w:p>
        </w:tc>
        <w:tc>
          <w:tcPr>
            <w:tcW w:w="3247" w:type="dxa"/>
            <w:gridSpan w:val="2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sz w:val="20"/>
              </w:rPr>
              <w:t>β†</w:t>
            </w: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i/>
                <w:sz w:val="20"/>
              </w:rPr>
              <w:t>P¶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sz w:val="20"/>
              </w:rPr>
              <w:t>β†</w:t>
            </w: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i/>
                <w:sz w:val="20"/>
              </w:rPr>
              <w:t>P¶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sz w:val="20"/>
              </w:rPr>
              <w:t>β†</w:t>
            </w: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i/>
                <w:sz w:val="20"/>
              </w:rPr>
              <w:t>P¶</w:t>
            </w:r>
          </w:p>
        </w:tc>
      </w:tr>
      <w:tr w:rsidR="0006794A" w:rsidRPr="0006794A" w:rsidTr="006A3C89">
        <w:tc>
          <w:tcPr>
            <w:tcW w:w="3119" w:type="dxa"/>
            <w:gridSpan w:val="2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lastRenderedPageBreak/>
              <w:t>Age (years)</w:t>
            </w:r>
          </w:p>
        </w:tc>
        <w:tc>
          <w:tcPr>
            <w:tcW w:w="3247" w:type="dxa"/>
            <w:gridSpan w:val="2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0.136</w:t>
            </w: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0.000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0.063</w:t>
            </w: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0.076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0.074</w:t>
            </w: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0.013</w:t>
            </w:r>
          </w:p>
        </w:tc>
      </w:tr>
      <w:tr w:rsidR="0006794A" w:rsidRPr="0006794A" w:rsidTr="006A3C89">
        <w:tc>
          <w:tcPr>
            <w:tcW w:w="3119" w:type="dxa"/>
            <w:gridSpan w:val="2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Health related quality of life (EQ5D)</w:t>
            </w:r>
          </w:p>
        </w:tc>
        <w:tc>
          <w:tcPr>
            <w:tcW w:w="3247" w:type="dxa"/>
            <w:gridSpan w:val="2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0.141</w:t>
            </w: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0.000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0.262</w:t>
            </w: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0.000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0.077</w:t>
            </w: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tabs>
                <w:tab w:val="center" w:pos="323"/>
              </w:tabs>
              <w:rPr>
                <w:sz w:val="20"/>
              </w:rPr>
            </w:pPr>
            <w:r w:rsidRPr="0006794A">
              <w:rPr>
                <w:sz w:val="20"/>
              </w:rPr>
              <w:tab/>
              <w:t>0.054</w:t>
            </w:r>
          </w:p>
        </w:tc>
      </w:tr>
      <w:tr w:rsidR="0006794A" w:rsidRPr="0006794A" w:rsidTr="006A3C89">
        <w:tc>
          <w:tcPr>
            <w:tcW w:w="3119" w:type="dxa"/>
            <w:gridSpan w:val="2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Number of medications</w:t>
            </w:r>
          </w:p>
        </w:tc>
        <w:tc>
          <w:tcPr>
            <w:tcW w:w="3247" w:type="dxa"/>
            <w:gridSpan w:val="2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-0.059</w:t>
            </w: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0.035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-0.119</w:t>
            </w: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0.002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0.034</w:t>
            </w: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0.222</w:t>
            </w:r>
          </w:p>
        </w:tc>
      </w:tr>
      <w:tr w:rsidR="0006794A" w:rsidRPr="0006794A" w:rsidTr="006A3C89">
        <w:tc>
          <w:tcPr>
            <w:tcW w:w="3119" w:type="dxa"/>
            <w:gridSpan w:val="2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Number of long term conditions</w:t>
            </w:r>
          </w:p>
        </w:tc>
        <w:tc>
          <w:tcPr>
            <w:tcW w:w="3247" w:type="dxa"/>
            <w:gridSpan w:val="2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-0.095</w:t>
            </w:r>
          </w:p>
        </w:tc>
        <w:tc>
          <w:tcPr>
            <w:tcW w:w="708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0.008</w:t>
            </w:r>
          </w:p>
        </w:tc>
        <w:tc>
          <w:tcPr>
            <w:tcW w:w="2759" w:type="dxa"/>
            <w:gridSpan w:val="2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-0.152</w:t>
            </w:r>
          </w:p>
        </w:tc>
        <w:tc>
          <w:tcPr>
            <w:tcW w:w="672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0.000</w:t>
            </w:r>
          </w:p>
        </w:tc>
        <w:tc>
          <w:tcPr>
            <w:tcW w:w="2948" w:type="dxa"/>
            <w:gridSpan w:val="2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0.018</w:t>
            </w:r>
          </w:p>
        </w:tc>
        <w:tc>
          <w:tcPr>
            <w:tcW w:w="863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0.590</w:t>
            </w:r>
          </w:p>
        </w:tc>
      </w:tr>
    </w:tbl>
    <w:p w:rsidR="0006794A" w:rsidRPr="0006794A" w:rsidRDefault="0006794A" w:rsidP="0006794A">
      <w:r w:rsidRPr="0006794A">
        <w:t xml:space="preserve">¶ Univariate </w:t>
      </w:r>
      <w:r w:rsidRPr="0006794A">
        <w:rPr>
          <w:i/>
        </w:rPr>
        <w:t>P</w:t>
      </w:r>
      <w:r w:rsidRPr="0006794A">
        <w:t xml:space="preserve"> Value; † Regression Coefficient Beta; </w:t>
      </w:r>
      <w:proofErr w:type="spellStart"/>
      <w:proofErr w:type="gramStart"/>
      <w:r w:rsidRPr="0006794A">
        <w:t>sd</w:t>
      </w:r>
      <w:proofErr w:type="spellEnd"/>
      <w:proofErr w:type="gramEnd"/>
      <w:r w:rsidRPr="0006794A">
        <w:t>, standard deviation.</w:t>
      </w:r>
    </w:p>
    <w:p w:rsidR="0006794A" w:rsidRPr="0006794A" w:rsidRDefault="0006794A" w:rsidP="0006794A">
      <w:r w:rsidRPr="0006794A">
        <w:br w:type="page"/>
      </w:r>
    </w:p>
    <w:p w:rsidR="0006794A" w:rsidRPr="0006794A" w:rsidRDefault="0006794A" w:rsidP="0006794A">
      <w:pPr>
        <w:outlineLvl w:val="0"/>
      </w:pPr>
      <w:proofErr w:type="gramStart"/>
      <w:r w:rsidRPr="0006794A">
        <w:rPr>
          <w:b/>
        </w:rPr>
        <w:lastRenderedPageBreak/>
        <w:t>Online Appendix 4.</w:t>
      </w:r>
      <w:proofErr w:type="gramEnd"/>
      <w:r w:rsidRPr="0006794A">
        <w:rPr>
          <w:b/>
        </w:rPr>
        <w:t xml:space="preserve"> </w:t>
      </w:r>
      <w:r w:rsidRPr="0006794A">
        <w:t>Relation between practices characteristics and each outcome (univariate regression tests)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"/>
        <w:gridCol w:w="2422"/>
        <w:gridCol w:w="1295"/>
        <w:gridCol w:w="2217"/>
        <w:gridCol w:w="945"/>
        <w:gridCol w:w="2304"/>
        <w:gridCol w:w="983"/>
        <w:gridCol w:w="2601"/>
        <w:gridCol w:w="1109"/>
      </w:tblGrid>
      <w:tr w:rsidR="0006794A" w:rsidRPr="0006794A" w:rsidTr="006A3C89">
        <w:tc>
          <w:tcPr>
            <w:tcW w:w="0" w:type="auto"/>
            <w:gridSpan w:val="2"/>
            <w:shd w:val="clear" w:color="auto" w:fill="auto"/>
          </w:tcPr>
          <w:p w:rsidR="0006794A" w:rsidRPr="0006794A" w:rsidRDefault="0006794A" w:rsidP="0006794A">
            <w:pPr>
              <w:rPr>
                <w:b/>
                <w:sz w:val="20"/>
                <w:szCs w:val="20"/>
              </w:rPr>
            </w:pPr>
          </w:p>
        </w:tc>
        <w:tc>
          <w:tcPr>
            <w:tcW w:w="1295" w:type="dxa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2" w:type="dxa"/>
            <w:gridSpan w:val="2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  <w:szCs w:val="20"/>
              </w:rPr>
            </w:pPr>
            <w:r w:rsidRPr="0006794A">
              <w:rPr>
                <w:b/>
                <w:sz w:val="20"/>
                <w:szCs w:val="20"/>
              </w:rPr>
              <w:t>Experiences of safety problems</w:t>
            </w:r>
          </w:p>
        </w:tc>
        <w:tc>
          <w:tcPr>
            <w:tcW w:w="3287" w:type="dxa"/>
            <w:gridSpan w:val="2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  <w:szCs w:val="20"/>
              </w:rPr>
            </w:pPr>
            <w:r w:rsidRPr="0006794A">
              <w:rPr>
                <w:b/>
                <w:sz w:val="20"/>
                <w:szCs w:val="20"/>
              </w:rPr>
              <w:t>Harm</w:t>
            </w:r>
          </w:p>
        </w:tc>
        <w:tc>
          <w:tcPr>
            <w:tcW w:w="3710" w:type="dxa"/>
            <w:gridSpan w:val="2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  <w:szCs w:val="20"/>
              </w:rPr>
            </w:pPr>
            <w:r w:rsidRPr="0006794A">
              <w:rPr>
                <w:b/>
                <w:sz w:val="20"/>
                <w:szCs w:val="20"/>
              </w:rPr>
              <w:t>Overall rating of patient safety</w:t>
            </w:r>
          </w:p>
        </w:tc>
      </w:tr>
      <w:tr w:rsidR="0006794A" w:rsidRPr="0006794A" w:rsidTr="006A3C89">
        <w:tc>
          <w:tcPr>
            <w:tcW w:w="0" w:type="auto"/>
            <w:gridSpan w:val="2"/>
            <w:shd w:val="clear" w:color="auto" w:fill="auto"/>
          </w:tcPr>
          <w:p w:rsidR="0006794A" w:rsidRPr="0006794A" w:rsidRDefault="0006794A" w:rsidP="0006794A">
            <w:pPr>
              <w:rPr>
                <w:b/>
                <w:sz w:val="20"/>
                <w:szCs w:val="20"/>
              </w:rPr>
            </w:pPr>
            <w:r w:rsidRPr="0006794A">
              <w:rPr>
                <w:b/>
                <w:sz w:val="20"/>
                <w:szCs w:val="20"/>
              </w:rPr>
              <w:t>Categorical variables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  <w:szCs w:val="20"/>
              </w:rPr>
            </w:pPr>
            <w:r w:rsidRPr="0006794A">
              <w:rPr>
                <w:b/>
                <w:sz w:val="20"/>
                <w:szCs w:val="20"/>
              </w:rPr>
              <w:t>N (%)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sz w:val="20"/>
              </w:rPr>
              <w:t>Mean score (SD)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i/>
                <w:sz w:val="20"/>
              </w:rPr>
              <w:t>P¶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sz w:val="20"/>
              </w:rPr>
              <w:t>Mean score (SD)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i/>
                <w:sz w:val="20"/>
              </w:rPr>
              <w:t>P¶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sz w:val="20"/>
              </w:rPr>
              <w:t>Mean score (SD)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i/>
                <w:sz w:val="20"/>
              </w:rPr>
              <w:t>P¶</w:t>
            </w:r>
          </w:p>
        </w:tc>
      </w:tr>
      <w:tr w:rsidR="0006794A" w:rsidRPr="0006794A" w:rsidTr="006A3C89">
        <w:tc>
          <w:tcPr>
            <w:tcW w:w="0" w:type="auto"/>
            <w:gridSpan w:val="2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Rurality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0.817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0.450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0.792</w:t>
            </w:r>
          </w:p>
        </w:tc>
      </w:tr>
      <w:tr w:rsidR="0006794A" w:rsidRPr="0006794A" w:rsidTr="006A3C89"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Urban ≥ 10K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40 (89%)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95.12 (9.39)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94.84 (16.26)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85.95 (16.77)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</w:p>
        </w:tc>
      </w:tr>
      <w:tr w:rsidR="0006794A" w:rsidRPr="0006794A" w:rsidTr="006A3C89"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Town and Village &lt; 10K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5 (11%)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95.5 (9.49)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95.46 (14.08)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86.27 (16.82)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</w:p>
        </w:tc>
      </w:tr>
      <w:tr w:rsidR="0006794A" w:rsidRPr="0006794A" w:rsidTr="006A3C89">
        <w:tc>
          <w:tcPr>
            <w:tcW w:w="0" w:type="auto"/>
            <w:gridSpan w:val="2"/>
            <w:shd w:val="clear" w:color="auto" w:fill="auto"/>
          </w:tcPr>
          <w:p w:rsidR="0006794A" w:rsidRPr="0006794A" w:rsidRDefault="0006794A" w:rsidP="0006794A">
            <w:pPr>
              <w:rPr>
                <w:b/>
                <w:sz w:val="20"/>
                <w:szCs w:val="20"/>
              </w:rPr>
            </w:pPr>
            <w:r w:rsidRPr="0006794A">
              <w:rPr>
                <w:b/>
                <w:sz w:val="20"/>
                <w:szCs w:val="20"/>
              </w:rPr>
              <w:t>Continuous variables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sz w:val="20"/>
              </w:rPr>
              <w:t>mean (</w:t>
            </w:r>
            <w:proofErr w:type="spellStart"/>
            <w:r w:rsidRPr="0006794A">
              <w:rPr>
                <w:b/>
                <w:sz w:val="20"/>
              </w:rPr>
              <w:t>sd</w:t>
            </w:r>
            <w:proofErr w:type="spellEnd"/>
            <w:r w:rsidRPr="0006794A">
              <w:rPr>
                <w:b/>
                <w:sz w:val="20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sz w:val="20"/>
              </w:rPr>
              <w:t>β†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i/>
                <w:sz w:val="20"/>
              </w:rPr>
              <w:t>P¶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sz w:val="20"/>
              </w:rPr>
              <w:t>β†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i/>
                <w:sz w:val="20"/>
              </w:rPr>
              <w:t>P¶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sz w:val="20"/>
              </w:rPr>
              <w:t>β†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i/>
                <w:sz w:val="20"/>
              </w:rPr>
              <w:t>P¶</w:t>
            </w:r>
          </w:p>
        </w:tc>
      </w:tr>
      <w:tr w:rsidR="0006794A" w:rsidRPr="0006794A" w:rsidTr="006A3C89">
        <w:tc>
          <w:tcPr>
            <w:tcW w:w="0" w:type="auto"/>
            <w:gridSpan w:val="2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QOF score‡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975.6 (30.8)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0.027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0.357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-0.001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0.988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0.026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0.493</w:t>
            </w:r>
          </w:p>
        </w:tc>
      </w:tr>
      <w:tr w:rsidR="0006794A" w:rsidRPr="0006794A" w:rsidTr="006A3C89">
        <w:tc>
          <w:tcPr>
            <w:tcW w:w="0" w:type="auto"/>
            <w:gridSpan w:val="2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Deprivation*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25.5 (12.8)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-0.078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0.029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-0.039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0.144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-0.106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0.011</w:t>
            </w:r>
          </w:p>
        </w:tc>
      </w:tr>
      <w:tr w:rsidR="0006794A" w:rsidRPr="0006794A" w:rsidTr="006A3C89">
        <w:tc>
          <w:tcPr>
            <w:tcW w:w="0" w:type="auto"/>
            <w:gridSpan w:val="2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Safety climate˨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5.2 (0.5)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0.016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0.761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0.045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0.374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0.043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0.399</w:t>
            </w:r>
          </w:p>
        </w:tc>
      </w:tr>
      <w:tr w:rsidR="0006794A" w:rsidRPr="0006794A" w:rsidTr="006A3C89">
        <w:tc>
          <w:tcPr>
            <w:tcW w:w="0" w:type="auto"/>
            <w:gridSpan w:val="2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Practice activation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82.8 (6.7)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0.597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0.000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0.250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0.014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0.631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0.000</w:t>
            </w:r>
          </w:p>
        </w:tc>
      </w:tr>
      <w:tr w:rsidR="0006794A" w:rsidRPr="0006794A" w:rsidTr="006A3C89">
        <w:tc>
          <w:tcPr>
            <w:tcW w:w="0" w:type="auto"/>
            <w:gridSpan w:val="2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Registered patients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8744 (6288)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0.023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0.470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-0.003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0.912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0.016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0.678</w:t>
            </w:r>
          </w:p>
        </w:tc>
      </w:tr>
      <w:tr w:rsidR="0006794A" w:rsidRPr="0006794A" w:rsidTr="006A3C89">
        <w:tc>
          <w:tcPr>
            <w:tcW w:w="0" w:type="auto"/>
            <w:gridSpan w:val="2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Patients aged &gt;65 (%)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16.48 (6.01)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0.019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0.699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0.034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0.172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0.035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0.472</w:t>
            </w:r>
          </w:p>
        </w:tc>
      </w:tr>
      <w:tr w:rsidR="0006794A" w:rsidRPr="0006794A" w:rsidTr="006A3C89">
        <w:tc>
          <w:tcPr>
            <w:tcW w:w="0" w:type="auto"/>
            <w:gridSpan w:val="2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Number of GPs per practice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5.5 (3.1)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-0.001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0.972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-0.024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0.322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-0..024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0.551</w:t>
            </w:r>
          </w:p>
        </w:tc>
      </w:tr>
      <w:tr w:rsidR="0006794A" w:rsidRPr="0006794A" w:rsidTr="006A3C89">
        <w:tc>
          <w:tcPr>
            <w:tcW w:w="0" w:type="auto"/>
            <w:gridSpan w:val="2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Male GPs (%)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53.7 (20.6)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-0.008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0.811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0.021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0.305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-0.013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0.745</w:t>
            </w:r>
          </w:p>
        </w:tc>
      </w:tr>
      <w:tr w:rsidR="0006794A" w:rsidRPr="0006794A" w:rsidTr="006A3C89">
        <w:tc>
          <w:tcPr>
            <w:tcW w:w="0" w:type="auto"/>
            <w:gridSpan w:val="2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GPs aged ≥50 (%)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20.3 (24.9)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-0.037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0.273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0.025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0.147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-0.036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0.408</w:t>
            </w:r>
          </w:p>
        </w:tc>
      </w:tr>
      <w:tr w:rsidR="0006794A" w:rsidRPr="0006794A" w:rsidTr="006A3C89">
        <w:tc>
          <w:tcPr>
            <w:tcW w:w="0" w:type="auto"/>
            <w:gridSpan w:val="2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GPs aged ≤35 (%)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11.44 (14.12)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-0.009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0.824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-0.006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0.785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0.006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0.835</w:t>
            </w:r>
          </w:p>
        </w:tc>
      </w:tr>
      <w:tr w:rsidR="0006794A" w:rsidRPr="0006794A" w:rsidTr="006A3C89">
        <w:tc>
          <w:tcPr>
            <w:tcW w:w="0" w:type="auto"/>
            <w:gridSpan w:val="2"/>
            <w:shd w:val="clear" w:color="auto" w:fill="auto"/>
          </w:tcPr>
          <w:p w:rsidR="0006794A" w:rsidRPr="0006794A" w:rsidRDefault="0006794A" w:rsidP="0006794A">
            <w:pPr>
              <w:rPr>
                <w:sz w:val="20"/>
                <w:szCs w:val="20"/>
              </w:rPr>
            </w:pPr>
            <w:r w:rsidRPr="0006794A">
              <w:rPr>
                <w:sz w:val="20"/>
              </w:rPr>
              <w:t>Long-term condition case load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  <w:szCs w:val="20"/>
              </w:rPr>
              <w:t>0.61 (0.15)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</w:rPr>
              <w:t>-0.038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</w:rPr>
              <w:t>0.270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</w:rPr>
              <w:t>-0.013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</w:rPr>
              <w:t>0.622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</w:rPr>
              <w:t>-0.019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sz w:val="20"/>
                <w:szCs w:val="20"/>
              </w:rPr>
            </w:pPr>
            <w:r w:rsidRPr="0006794A">
              <w:rPr>
                <w:sz w:val="20"/>
              </w:rPr>
              <w:t>0.631</w:t>
            </w:r>
          </w:p>
        </w:tc>
      </w:tr>
    </w:tbl>
    <w:p w:rsidR="0006794A" w:rsidRPr="0006794A" w:rsidRDefault="0006794A" w:rsidP="0006794A">
      <w:r w:rsidRPr="0006794A">
        <w:t xml:space="preserve">¶ Univariate P Value; † Regression Coefficient Beta; </w:t>
      </w:r>
      <w:proofErr w:type="spellStart"/>
      <w:proofErr w:type="gramStart"/>
      <w:r w:rsidRPr="0006794A">
        <w:t>sd</w:t>
      </w:r>
      <w:proofErr w:type="spellEnd"/>
      <w:proofErr w:type="gramEnd"/>
      <w:r w:rsidRPr="0006794A">
        <w:t xml:space="preserve">, standard deviation; </w:t>
      </w:r>
    </w:p>
    <w:p w:rsidR="0006794A" w:rsidRPr="0006794A" w:rsidRDefault="0006794A" w:rsidP="0006794A">
      <w:r w:rsidRPr="0006794A">
        <w:t>‡Quality and outcomes framework overall score achieved in the financial year 2012/2013 [theoretical score ranges from 0 (lowest quality) to 1000 (highest quality)]</w:t>
      </w:r>
    </w:p>
    <w:p w:rsidR="0006794A" w:rsidRPr="0006794A" w:rsidRDefault="0006794A" w:rsidP="0006794A">
      <w:r w:rsidRPr="0006794A">
        <w:t>* Measured using the Index of Multiple Deprivation</w:t>
      </w:r>
      <w:r w:rsidRPr="0006794A">
        <w:rPr>
          <w:noProof/>
          <w:vertAlign w:val="superscript"/>
        </w:rPr>
        <w:t>22</w:t>
      </w:r>
      <w:r w:rsidRPr="0006794A">
        <w:t xml:space="preserve"> [theoretical score ranges from 1 (most deprived area) to 100 (least deprived area)]</w:t>
      </w:r>
    </w:p>
    <w:p w:rsidR="0006794A" w:rsidRPr="0006794A" w:rsidRDefault="0006794A" w:rsidP="0006794A">
      <w:pPr>
        <w:sectPr w:rsidR="0006794A" w:rsidRPr="0006794A" w:rsidSect="006A3C89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06794A">
        <w:t>˨ Safety climate (PC-</w:t>
      </w:r>
      <w:proofErr w:type="spellStart"/>
      <w:r w:rsidRPr="0006794A">
        <w:t>SafeQuest</w:t>
      </w:r>
      <w:proofErr w:type="spellEnd"/>
      <w:r w:rsidRPr="0006794A">
        <w:t>) total score [theoretical score ranges from 1 (lowest perceived practice safety) to 7 (highest perceived practice safety)]. Analysis based on 30 practices only.</w:t>
      </w:r>
    </w:p>
    <w:p w:rsidR="0006794A" w:rsidRPr="0006794A" w:rsidRDefault="0006794A" w:rsidP="0006794A">
      <w:pPr>
        <w:outlineLvl w:val="0"/>
      </w:pPr>
      <w:proofErr w:type="gramStart"/>
      <w:r w:rsidRPr="0006794A">
        <w:rPr>
          <w:b/>
        </w:rPr>
        <w:lastRenderedPageBreak/>
        <w:t>Online Appendix 5.</w:t>
      </w:r>
      <w:proofErr w:type="gramEnd"/>
      <w:r w:rsidRPr="0006794A">
        <w:rPr>
          <w:b/>
        </w:rPr>
        <w:t xml:space="preserve"> </w:t>
      </w:r>
      <w:r w:rsidRPr="0006794A">
        <w:t>Relation between potential explanatory variables and patient-reported experiences of safety problems, of harm, and overall rating of patient safety [multivariate sensitivity analysis based on Multiple Imputation analysis; N=1,190]</w:t>
      </w:r>
    </w:p>
    <w:tbl>
      <w:tblPr>
        <w:tblStyle w:val="TableGrid3"/>
        <w:tblW w:w="10020" w:type="dxa"/>
        <w:tblInd w:w="-318" w:type="dxa"/>
        <w:tblLook w:val="04A0" w:firstRow="1" w:lastRow="0" w:firstColumn="1" w:lastColumn="0" w:noHBand="0" w:noVBand="1"/>
      </w:tblPr>
      <w:tblGrid>
        <w:gridCol w:w="442"/>
        <w:gridCol w:w="2546"/>
        <w:gridCol w:w="2268"/>
        <w:gridCol w:w="1974"/>
        <w:gridCol w:w="2790"/>
      </w:tblGrid>
      <w:tr w:rsidR="0006794A" w:rsidRPr="0006794A" w:rsidTr="006A3C89">
        <w:tc>
          <w:tcPr>
            <w:tcW w:w="0" w:type="auto"/>
            <w:gridSpan w:val="2"/>
          </w:tcPr>
          <w:p w:rsidR="0006794A" w:rsidRPr="0006794A" w:rsidRDefault="0006794A" w:rsidP="0006794A">
            <w:pPr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sz w:val="20"/>
              </w:rPr>
              <w:t>Experiences of safety problems</w:t>
            </w:r>
          </w:p>
        </w:tc>
        <w:tc>
          <w:tcPr>
            <w:tcW w:w="1974" w:type="dxa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sz w:val="20"/>
              </w:rPr>
              <w:t>Harm</w:t>
            </w:r>
          </w:p>
        </w:tc>
        <w:tc>
          <w:tcPr>
            <w:tcW w:w="2790" w:type="dxa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sz w:val="20"/>
              </w:rPr>
              <w:t>Overall perceptions of patient safety</w:t>
            </w:r>
          </w:p>
        </w:tc>
      </w:tr>
      <w:tr w:rsidR="0006794A" w:rsidRPr="0006794A" w:rsidTr="006A3C89">
        <w:tc>
          <w:tcPr>
            <w:tcW w:w="0" w:type="auto"/>
            <w:gridSpan w:val="2"/>
          </w:tcPr>
          <w:p w:rsidR="0006794A" w:rsidRPr="0006794A" w:rsidRDefault="0006794A" w:rsidP="0006794A">
            <w:pPr>
              <w:rPr>
                <w:b/>
                <w:sz w:val="20"/>
              </w:rPr>
            </w:pPr>
            <w:r w:rsidRPr="0006794A">
              <w:rPr>
                <w:b/>
                <w:sz w:val="20"/>
              </w:rPr>
              <w:t>Practice characteristics</w:t>
            </w:r>
          </w:p>
        </w:tc>
        <w:tc>
          <w:tcPr>
            <w:tcW w:w="0" w:type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sz w:val="20"/>
              </w:rPr>
              <w:t>Coefficient (95% CI)</w:t>
            </w:r>
          </w:p>
        </w:tc>
        <w:tc>
          <w:tcPr>
            <w:tcW w:w="1974" w:type="dxa"/>
          </w:tcPr>
          <w:p w:rsidR="0006794A" w:rsidRPr="0006794A" w:rsidRDefault="0006794A" w:rsidP="0006794A">
            <w:pPr>
              <w:jc w:val="center"/>
              <w:rPr>
                <w:b/>
                <w:i/>
                <w:sz w:val="20"/>
              </w:rPr>
            </w:pPr>
            <w:r w:rsidRPr="0006794A">
              <w:rPr>
                <w:b/>
                <w:sz w:val="20"/>
              </w:rPr>
              <w:t>Coefficient (95% CI)</w:t>
            </w:r>
          </w:p>
        </w:tc>
        <w:tc>
          <w:tcPr>
            <w:tcW w:w="2790" w:type="dxa"/>
          </w:tcPr>
          <w:p w:rsidR="0006794A" w:rsidRPr="0006794A" w:rsidRDefault="0006794A" w:rsidP="0006794A">
            <w:pPr>
              <w:jc w:val="center"/>
              <w:rPr>
                <w:b/>
                <w:i/>
                <w:sz w:val="20"/>
              </w:rPr>
            </w:pPr>
            <w:r w:rsidRPr="0006794A">
              <w:rPr>
                <w:b/>
                <w:sz w:val="20"/>
              </w:rPr>
              <w:t>Coefficient (95% CI)</w:t>
            </w:r>
          </w:p>
        </w:tc>
      </w:tr>
      <w:tr w:rsidR="0006794A" w:rsidRPr="0006794A" w:rsidTr="006A3C89">
        <w:tc>
          <w:tcPr>
            <w:tcW w:w="0" w:type="auto"/>
            <w:gridSpan w:val="2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Practice deprivation¶</w:t>
            </w:r>
          </w:p>
        </w:tc>
        <w:tc>
          <w:tcPr>
            <w:tcW w:w="0" w:type="auto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0.033 (-0.025; 0.089)</w:t>
            </w:r>
          </w:p>
        </w:tc>
        <w:tc>
          <w:tcPr>
            <w:tcW w:w="1974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2790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-0.006 (-0.050; 0.038)</w:t>
            </w:r>
          </w:p>
        </w:tc>
      </w:tr>
      <w:tr w:rsidR="0006794A" w:rsidRPr="0006794A" w:rsidTr="006A3C89">
        <w:tc>
          <w:tcPr>
            <w:tcW w:w="0" w:type="auto"/>
            <w:gridSpan w:val="2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Practice activation</w:t>
            </w:r>
          </w:p>
        </w:tc>
        <w:tc>
          <w:tcPr>
            <w:tcW w:w="0" w:type="auto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0.400 (0.252; 0.549)</w:t>
            </w:r>
            <w:r w:rsidRPr="0006794A">
              <w:t xml:space="preserve"> </w:t>
            </w:r>
            <w:r w:rsidRPr="0006794A">
              <w:rPr>
                <w:sz w:val="20"/>
              </w:rPr>
              <w:t>***</w:t>
            </w:r>
          </w:p>
        </w:tc>
        <w:tc>
          <w:tcPr>
            <w:tcW w:w="1974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0.048 (-0.142; 0.238)</w:t>
            </w:r>
          </w:p>
        </w:tc>
        <w:tc>
          <w:tcPr>
            <w:tcW w:w="2790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0.474 (0.305; 0.643)***</w:t>
            </w:r>
          </w:p>
        </w:tc>
      </w:tr>
      <w:tr w:rsidR="0006794A" w:rsidRPr="0006794A" w:rsidTr="006A3C89">
        <w:tc>
          <w:tcPr>
            <w:tcW w:w="0" w:type="auto"/>
            <w:gridSpan w:val="2"/>
          </w:tcPr>
          <w:p w:rsidR="0006794A" w:rsidRPr="0006794A" w:rsidRDefault="0006794A" w:rsidP="0006794A">
            <w:pPr>
              <w:rPr>
                <w:b/>
                <w:sz w:val="20"/>
              </w:rPr>
            </w:pPr>
            <w:r w:rsidRPr="0006794A">
              <w:rPr>
                <w:b/>
                <w:sz w:val="20"/>
              </w:rPr>
              <w:t>Patient clinical characteristics</w:t>
            </w:r>
          </w:p>
        </w:tc>
        <w:tc>
          <w:tcPr>
            <w:tcW w:w="0" w:type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</w:p>
        </w:tc>
        <w:tc>
          <w:tcPr>
            <w:tcW w:w="1974" w:type="dxa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</w:p>
        </w:tc>
        <w:tc>
          <w:tcPr>
            <w:tcW w:w="2790" w:type="dxa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</w:p>
        </w:tc>
      </w:tr>
      <w:tr w:rsidR="0006794A" w:rsidRPr="0006794A" w:rsidTr="006A3C89">
        <w:tc>
          <w:tcPr>
            <w:tcW w:w="0" w:type="auto"/>
            <w:gridSpan w:val="2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Health status (EQ5D)</w:t>
            </w:r>
          </w:p>
        </w:tc>
        <w:tc>
          <w:tcPr>
            <w:tcW w:w="0" w:type="auto"/>
            <w:vAlign w:val="center"/>
          </w:tcPr>
          <w:p w:rsidR="0006794A" w:rsidRPr="0006794A" w:rsidRDefault="0006794A" w:rsidP="0006794A">
            <w:pPr>
              <w:jc w:val="center"/>
              <w:rPr>
                <w:color w:val="000000"/>
                <w:sz w:val="20"/>
              </w:rPr>
            </w:pPr>
            <w:r w:rsidRPr="0006794A">
              <w:rPr>
                <w:color w:val="000000"/>
                <w:sz w:val="20"/>
              </w:rPr>
              <w:t>0.059 (-0.015; 0.134)</w:t>
            </w:r>
          </w:p>
        </w:tc>
        <w:tc>
          <w:tcPr>
            <w:tcW w:w="1974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0.182 (0.074; 0.289)**</w:t>
            </w:r>
          </w:p>
        </w:tc>
        <w:tc>
          <w:tcPr>
            <w:tcW w:w="2790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0.043 (-0.036; 0.122)</w:t>
            </w:r>
          </w:p>
        </w:tc>
      </w:tr>
      <w:tr w:rsidR="0006794A" w:rsidRPr="0006794A" w:rsidTr="006A3C89">
        <w:tc>
          <w:tcPr>
            <w:tcW w:w="0" w:type="auto"/>
            <w:gridSpan w:val="2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Number of long term conditions</w:t>
            </w:r>
          </w:p>
        </w:tc>
        <w:tc>
          <w:tcPr>
            <w:tcW w:w="0" w:type="auto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-0.048 (-0.125; 0.030)</w:t>
            </w:r>
          </w:p>
        </w:tc>
        <w:tc>
          <w:tcPr>
            <w:tcW w:w="1974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-0.047 (-0.157; 0.063)</w:t>
            </w:r>
          </w:p>
        </w:tc>
        <w:tc>
          <w:tcPr>
            <w:tcW w:w="2790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rFonts w:ascii="Calibri" w:hAnsi="Calibri"/>
                <w:color w:val="000000"/>
                <w:sz w:val="20"/>
              </w:rPr>
              <w:t>N/A</w:t>
            </w:r>
          </w:p>
        </w:tc>
      </w:tr>
      <w:tr w:rsidR="0006794A" w:rsidRPr="0006794A" w:rsidTr="006A3C89">
        <w:tc>
          <w:tcPr>
            <w:tcW w:w="0" w:type="auto"/>
            <w:gridSpan w:val="2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Number of medications</w:t>
            </w:r>
          </w:p>
        </w:tc>
        <w:tc>
          <w:tcPr>
            <w:tcW w:w="0" w:type="auto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974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0.010 (-0.084; 0.105)</w:t>
            </w:r>
          </w:p>
        </w:tc>
        <w:tc>
          <w:tcPr>
            <w:tcW w:w="2790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rFonts w:ascii="Calibri" w:hAnsi="Calibri"/>
                <w:color w:val="000000"/>
                <w:sz w:val="20"/>
              </w:rPr>
              <w:t>N/A</w:t>
            </w:r>
          </w:p>
        </w:tc>
      </w:tr>
      <w:tr w:rsidR="0006794A" w:rsidRPr="0006794A" w:rsidTr="006A3C89">
        <w:tc>
          <w:tcPr>
            <w:tcW w:w="0" w:type="auto"/>
            <w:gridSpan w:val="2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Patient activation</w:t>
            </w:r>
          </w:p>
        </w:tc>
        <w:tc>
          <w:tcPr>
            <w:tcW w:w="0" w:type="auto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***</w:t>
            </w:r>
          </w:p>
        </w:tc>
        <w:tc>
          <w:tcPr>
            <w:tcW w:w="1974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***</w:t>
            </w:r>
          </w:p>
        </w:tc>
        <w:tc>
          <w:tcPr>
            <w:tcW w:w="2790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***</w:t>
            </w:r>
          </w:p>
        </w:tc>
      </w:tr>
      <w:tr w:rsidR="0006794A" w:rsidRPr="0006794A" w:rsidTr="006A3C89">
        <w:tc>
          <w:tcPr>
            <w:tcW w:w="0" w:type="auto"/>
          </w:tcPr>
          <w:p w:rsidR="0006794A" w:rsidRPr="0006794A" w:rsidRDefault="0006794A" w:rsidP="0006794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Not Proactive</w:t>
            </w:r>
          </w:p>
        </w:tc>
        <w:tc>
          <w:tcPr>
            <w:tcW w:w="0" w:type="auto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1</w:t>
            </w:r>
          </w:p>
        </w:tc>
        <w:tc>
          <w:tcPr>
            <w:tcW w:w="1974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1</w:t>
            </w:r>
          </w:p>
        </w:tc>
        <w:tc>
          <w:tcPr>
            <w:tcW w:w="2790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1</w:t>
            </w:r>
          </w:p>
        </w:tc>
      </w:tr>
      <w:tr w:rsidR="0006794A" w:rsidRPr="0006794A" w:rsidTr="006A3C89">
        <w:tc>
          <w:tcPr>
            <w:tcW w:w="0" w:type="auto"/>
          </w:tcPr>
          <w:p w:rsidR="0006794A" w:rsidRPr="0006794A" w:rsidRDefault="0006794A" w:rsidP="0006794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Proactive</w:t>
            </w:r>
          </w:p>
        </w:tc>
        <w:tc>
          <w:tcPr>
            <w:tcW w:w="0" w:type="auto"/>
            <w:vAlign w:val="center"/>
          </w:tcPr>
          <w:p w:rsidR="0006794A" w:rsidRPr="0006794A" w:rsidRDefault="0006794A" w:rsidP="0006794A">
            <w:pPr>
              <w:jc w:val="center"/>
              <w:rPr>
                <w:color w:val="000000"/>
                <w:sz w:val="20"/>
              </w:rPr>
            </w:pPr>
            <w:r w:rsidRPr="0006794A">
              <w:rPr>
                <w:color w:val="000000"/>
                <w:sz w:val="20"/>
              </w:rPr>
              <w:t>-0.531 (-0.678; -0.385)</w:t>
            </w:r>
          </w:p>
        </w:tc>
        <w:tc>
          <w:tcPr>
            <w:tcW w:w="1974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-0.471 (-0.600; -0.342)</w:t>
            </w:r>
          </w:p>
        </w:tc>
        <w:tc>
          <w:tcPr>
            <w:tcW w:w="2790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-0.484 (-0.624; -0.342)</w:t>
            </w:r>
          </w:p>
        </w:tc>
      </w:tr>
      <w:tr w:rsidR="0006794A" w:rsidRPr="0006794A" w:rsidTr="006A3C89">
        <w:tc>
          <w:tcPr>
            <w:tcW w:w="0" w:type="auto"/>
          </w:tcPr>
          <w:p w:rsidR="0006794A" w:rsidRPr="0006794A" w:rsidRDefault="0006794A" w:rsidP="0006794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Unknown</w:t>
            </w:r>
          </w:p>
        </w:tc>
        <w:tc>
          <w:tcPr>
            <w:tcW w:w="0" w:type="auto"/>
            <w:vAlign w:val="center"/>
          </w:tcPr>
          <w:p w:rsidR="0006794A" w:rsidRPr="0006794A" w:rsidRDefault="0006794A" w:rsidP="0006794A">
            <w:pPr>
              <w:jc w:val="center"/>
              <w:rPr>
                <w:color w:val="000000"/>
                <w:sz w:val="20"/>
              </w:rPr>
            </w:pPr>
            <w:r w:rsidRPr="0006794A">
              <w:rPr>
                <w:color w:val="000000"/>
                <w:sz w:val="20"/>
              </w:rPr>
              <w:t>0.095 (-0.009; 0.199)</w:t>
            </w:r>
          </w:p>
        </w:tc>
        <w:tc>
          <w:tcPr>
            <w:tcW w:w="1974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0.010 (-0.086; 0.106)</w:t>
            </w:r>
          </w:p>
        </w:tc>
        <w:tc>
          <w:tcPr>
            <w:tcW w:w="2790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0.002 (-0.130; 0.135)</w:t>
            </w:r>
          </w:p>
        </w:tc>
      </w:tr>
      <w:tr w:rsidR="0006794A" w:rsidRPr="0006794A" w:rsidTr="006A3C89">
        <w:tc>
          <w:tcPr>
            <w:tcW w:w="0" w:type="auto"/>
            <w:gridSpan w:val="2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Times seen a GP</w:t>
            </w:r>
          </w:p>
        </w:tc>
        <w:tc>
          <w:tcPr>
            <w:tcW w:w="0" w:type="auto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*</w:t>
            </w:r>
          </w:p>
        </w:tc>
        <w:tc>
          <w:tcPr>
            <w:tcW w:w="1974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2790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N/A</w:t>
            </w:r>
          </w:p>
        </w:tc>
      </w:tr>
      <w:tr w:rsidR="0006794A" w:rsidRPr="0006794A" w:rsidTr="006A3C89">
        <w:tc>
          <w:tcPr>
            <w:tcW w:w="0" w:type="auto"/>
          </w:tcPr>
          <w:p w:rsidR="0006794A" w:rsidRPr="0006794A" w:rsidRDefault="0006794A" w:rsidP="0006794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0-5</w:t>
            </w:r>
          </w:p>
        </w:tc>
        <w:tc>
          <w:tcPr>
            <w:tcW w:w="0" w:type="auto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1</w:t>
            </w:r>
          </w:p>
        </w:tc>
        <w:tc>
          <w:tcPr>
            <w:tcW w:w="1974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1</w:t>
            </w:r>
          </w:p>
        </w:tc>
        <w:tc>
          <w:tcPr>
            <w:tcW w:w="2790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-</w:t>
            </w:r>
          </w:p>
        </w:tc>
      </w:tr>
      <w:tr w:rsidR="0006794A" w:rsidRPr="0006794A" w:rsidTr="006A3C89">
        <w:tc>
          <w:tcPr>
            <w:tcW w:w="0" w:type="auto"/>
          </w:tcPr>
          <w:p w:rsidR="0006794A" w:rsidRPr="0006794A" w:rsidRDefault="0006794A" w:rsidP="0006794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&gt;5</w:t>
            </w:r>
          </w:p>
        </w:tc>
        <w:tc>
          <w:tcPr>
            <w:tcW w:w="0" w:type="auto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-0.163 (-0.318; -0.007)</w:t>
            </w:r>
          </w:p>
        </w:tc>
        <w:tc>
          <w:tcPr>
            <w:tcW w:w="1974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-0.102 (-0.259; 0.054)</w:t>
            </w:r>
          </w:p>
        </w:tc>
        <w:tc>
          <w:tcPr>
            <w:tcW w:w="2790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-</w:t>
            </w:r>
          </w:p>
        </w:tc>
      </w:tr>
      <w:tr w:rsidR="0006794A" w:rsidRPr="0006794A" w:rsidTr="006A3C89">
        <w:tc>
          <w:tcPr>
            <w:tcW w:w="0" w:type="auto"/>
            <w:gridSpan w:val="2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b/>
                <w:sz w:val="20"/>
              </w:rPr>
              <w:t>Patient sociodemographic characteristics</w:t>
            </w:r>
          </w:p>
        </w:tc>
        <w:tc>
          <w:tcPr>
            <w:tcW w:w="0" w:type="auto"/>
            <w:vAlign w:val="center"/>
          </w:tcPr>
          <w:p w:rsidR="0006794A" w:rsidRPr="0006794A" w:rsidRDefault="0006794A" w:rsidP="0006794A">
            <w:pPr>
              <w:jc w:val="center"/>
              <w:rPr>
                <w:color w:val="000000"/>
                <w:sz w:val="20"/>
              </w:rPr>
            </w:pPr>
            <w:r w:rsidRPr="0006794A">
              <w:rPr>
                <w:color w:val="000000"/>
                <w:sz w:val="20"/>
              </w:rPr>
              <w:t>**</w:t>
            </w:r>
          </w:p>
        </w:tc>
        <w:tc>
          <w:tcPr>
            <w:tcW w:w="1974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*</w:t>
            </w:r>
          </w:p>
        </w:tc>
        <w:tc>
          <w:tcPr>
            <w:tcW w:w="2790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</w:tr>
      <w:tr w:rsidR="0006794A" w:rsidRPr="0006794A" w:rsidTr="006A3C89">
        <w:tc>
          <w:tcPr>
            <w:tcW w:w="0" w:type="auto"/>
            <w:gridSpan w:val="2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Age (years)</w:t>
            </w:r>
          </w:p>
        </w:tc>
        <w:tc>
          <w:tcPr>
            <w:tcW w:w="0" w:type="auto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 xml:space="preserve">0.124 (0.043; 0.205) </w:t>
            </w:r>
          </w:p>
        </w:tc>
        <w:tc>
          <w:tcPr>
            <w:tcW w:w="1974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0.098 (0.015; 0.181)</w:t>
            </w:r>
          </w:p>
        </w:tc>
        <w:tc>
          <w:tcPr>
            <w:tcW w:w="2790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0.054 (-0.008; 0.117)</w:t>
            </w:r>
          </w:p>
        </w:tc>
      </w:tr>
      <w:tr w:rsidR="0006794A" w:rsidRPr="0006794A" w:rsidTr="006A3C89">
        <w:tc>
          <w:tcPr>
            <w:tcW w:w="0" w:type="auto"/>
            <w:gridSpan w:val="2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UK born</w:t>
            </w:r>
          </w:p>
        </w:tc>
        <w:tc>
          <w:tcPr>
            <w:tcW w:w="0" w:type="auto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974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N/A</w:t>
            </w:r>
          </w:p>
        </w:tc>
        <w:tc>
          <w:tcPr>
            <w:tcW w:w="2790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</w:tr>
      <w:tr w:rsidR="0006794A" w:rsidRPr="0006794A" w:rsidTr="006A3C89">
        <w:tc>
          <w:tcPr>
            <w:tcW w:w="0" w:type="auto"/>
          </w:tcPr>
          <w:p w:rsidR="0006794A" w:rsidRPr="0006794A" w:rsidRDefault="0006794A" w:rsidP="0006794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color w:val="000000"/>
                <w:sz w:val="20"/>
              </w:rPr>
              <w:t>1</w:t>
            </w:r>
          </w:p>
        </w:tc>
        <w:tc>
          <w:tcPr>
            <w:tcW w:w="1974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-</w:t>
            </w:r>
          </w:p>
        </w:tc>
        <w:tc>
          <w:tcPr>
            <w:tcW w:w="2790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1</w:t>
            </w:r>
          </w:p>
        </w:tc>
      </w:tr>
      <w:tr w:rsidR="0006794A" w:rsidRPr="0006794A" w:rsidTr="006A3C89">
        <w:tc>
          <w:tcPr>
            <w:tcW w:w="0" w:type="auto"/>
          </w:tcPr>
          <w:p w:rsidR="0006794A" w:rsidRPr="0006794A" w:rsidRDefault="0006794A" w:rsidP="0006794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No</w:t>
            </w:r>
          </w:p>
        </w:tc>
        <w:tc>
          <w:tcPr>
            <w:tcW w:w="0" w:type="auto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0.009 (-0.271; 0.289)</w:t>
            </w:r>
          </w:p>
        </w:tc>
        <w:tc>
          <w:tcPr>
            <w:tcW w:w="1974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-</w:t>
            </w:r>
          </w:p>
        </w:tc>
        <w:tc>
          <w:tcPr>
            <w:tcW w:w="2790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0.000 (-0.308; 0.309)</w:t>
            </w:r>
          </w:p>
        </w:tc>
      </w:tr>
      <w:tr w:rsidR="0006794A" w:rsidRPr="0006794A" w:rsidTr="006A3C89">
        <w:tc>
          <w:tcPr>
            <w:tcW w:w="0" w:type="auto"/>
            <w:gridSpan w:val="2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English as a second language</w:t>
            </w:r>
          </w:p>
        </w:tc>
        <w:tc>
          <w:tcPr>
            <w:tcW w:w="0" w:type="auto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974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N/A</w:t>
            </w:r>
          </w:p>
        </w:tc>
        <w:tc>
          <w:tcPr>
            <w:tcW w:w="2790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</w:tr>
      <w:tr w:rsidR="0006794A" w:rsidRPr="0006794A" w:rsidTr="006A3C89">
        <w:tc>
          <w:tcPr>
            <w:tcW w:w="0" w:type="auto"/>
          </w:tcPr>
          <w:p w:rsidR="0006794A" w:rsidRPr="0006794A" w:rsidRDefault="0006794A" w:rsidP="0006794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No</w:t>
            </w:r>
          </w:p>
        </w:tc>
        <w:tc>
          <w:tcPr>
            <w:tcW w:w="0" w:type="auto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1</w:t>
            </w:r>
          </w:p>
        </w:tc>
        <w:tc>
          <w:tcPr>
            <w:tcW w:w="1974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-</w:t>
            </w:r>
          </w:p>
        </w:tc>
        <w:tc>
          <w:tcPr>
            <w:tcW w:w="2790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1</w:t>
            </w:r>
          </w:p>
        </w:tc>
      </w:tr>
      <w:tr w:rsidR="0006794A" w:rsidRPr="0006794A" w:rsidTr="006A3C89">
        <w:tc>
          <w:tcPr>
            <w:tcW w:w="0" w:type="auto"/>
          </w:tcPr>
          <w:p w:rsidR="0006794A" w:rsidRPr="0006794A" w:rsidRDefault="0006794A" w:rsidP="0006794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-0.011 (-0.423; 0.401)</w:t>
            </w:r>
          </w:p>
        </w:tc>
        <w:tc>
          <w:tcPr>
            <w:tcW w:w="1974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-</w:t>
            </w:r>
          </w:p>
        </w:tc>
        <w:tc>
          <w:tcPr>
            <w:tcW w:w="2790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0.138 (-0.286; 0.562)</w:t>
            </w:r>
          </w:p>
        </w:tc>
      </w:tr>
      <w:tr w:rsidR="0006794A" w:rsidRPr="0006794A" w:rsidTr="006A3C89">
        <w:tc>
          <w:tcPr>
            <w:tcW w:w="0" w:type="auto"/>
            <w:gridSpan w:val="2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Ethnicity</w:t>
            </w:r>
          </w:p>
        </w:tc>
        <w:tc>
          <w:tcPr>
            <w:tcW w:w="0" w:type="auto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  <w:tc>
          <w:tcPr>
            <w:tcW w:w="1974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N/A</w:t>
            </w:r>
          </w:p>
        </w:tc>
        <w:tc>
          <w:tcPr>
            <w:tcW w:w="2790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</w:p>
        </w:tc>
      </w:tr>
      <w:tr w:rsidR="0006794A" w:rsidRPr="0006794A" w:rsidTr="006A3C89">
        <w:tc>
          <w:tcPr>
            <w:tcW w:w="0" w:type="auto"/>
          </w:tcPr>
          <w:p w:rsidR="0006794A" w:rsidRPr="0006794A" w:rsidRDefault="0006794A" w:rsidP="0006794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Non-white</w:t>
            </w:r>
          </w:p>
        </w:tc>
        <w:tc>
          <w:tcPr>
            <w:tcW w:w="0" w:type="auto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1</w:t>
            </w:r>
          </w:p>
        </w:tc>
        <w:tc>
          <w:tcPr>
            <w:tcW w:w="1974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-</w:t>
            </w:r>
          </w:p>
        </w:tc>
        <w:tc>
          <w:tcPr>
            <w:tcW w:w="2790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1</w:t>
            </w:r>
          </w:p>
        </w:tc>
      </w:tr>
      <w:tr w:rsidR="0006794A" w:rsidRPr="0006794A" w:rsidTr="006A3C89">
        <w:tc>
          <w:tcPr>
            <w:tcW w:w="0" w:type="auto"/>
          </w:tcPr>
          <w:p w:rsidR="0006794A" w:rsidRPr="0006794A" w:rsidRDefault="0006794A" w:rsidP="0006794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White</w:t>
            </w:r>
          </w:p>
        </w:tc>
        <w:tc>
          <w:tcPr>
            <w:tcW w:w="0" w:type="auto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0.027 (-0.334; 0.388)</w:t>
            </w:r>
          </w:p>
        </w:tc>
        <w:tc>
          <w:tcPr>
            <w:tcW w:w="1974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-</w:t>
            </w:r>
          </w:p>
        </w:tc>
        <w:tc>
          <w:tcPr>
            <w:tcW w:w="2790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-0.008 (-0.318; 0.303)</w:t>
            </w:r>
          </w:p>
        </w:tc>
      </w:tr>
      <w:tr w:rsidR="0006794A" w:rsidRPr="0006794A" w:rsidTr="006A3C89">
        <w:tc>
          <w:tcPr>
            <w:tcW w:w="0" w:type="auto"/>
            <w:gridSpan w:val="2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Economically active</w:t>
            </w:r>
          </w:p>
        </w:tc>
        <w:tc>
          <w:tcPr>
            <w:tcW w:w="0" w:type="auto"/>
            <w:vAlign w:val="center"/>
          </w:tcPr>
          <w:p w:rsidR="0006794A" w:rsidRPr="0006794A" w:rsidRDefault="0006794A" w:rsidP="0006794A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974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N/A</w:t>
            </w:r>
          </w:p>
        </w:tc>
        <w:tc>
          <w:tcPr>
            <w:tcW w:w="2790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N/A</w:t>
            </w:r>
          </w:p>
        </w:tc>
      </w:tr>
      <w:tr w:rsidR="0006794A" w:rsidRPr="0006794A" w:rsidTr="006A3C89">
        <w:tc>
          <w:tcPr>
            <w:tcW w:w="0" w:type="auto"/>
          </w:tcPr>
          <w:p w:rsidR="0006794A" w:rsidRPr="0006794A" w:rsidRDefault="0006794A" w:rsidP="0006794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Yes</w:t>
            </w:r>
          </w:p>
        </w:tc>
        <w:tc>
          <w:tcPr>
            <w:tcW w:w="0" w:type="auto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1</w:t>
            </w:r>
          </w:p>
        </w:tc>
        <w:tc>
          <w:tcPr>
            <w:tcW w:w="1974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-</w:t>
            </w:r>
          </w:p>
        </w:tc>
        <w:tc>
          <w:tcPr>
            <w:tcW w:w="2790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-</w:t>
            </w:r>
          </w:p>
        </w:tc>
      </w:tr>
      <w:tr w:rsidR="0006794A" w:rsidRPr="0006794A" w:rsidTr="006A3C89">
        <w:tc>
          <w:tcPr>
            <w:tcW w:w="0" w:type="auto"/>
          </w:tcPr>
          <w:p w:rsidR="0006794A" w:rsidRPr="0006794A" w:rsidRDefault="0006794A" w:rsidP="0006794A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06794A" w:rsidRPr="0006794A" w:rsidRDefault="0006794A" w:rsidP="0006794A">
            <w:pPr>
              <w:rPr>
                <w:sz w:val="20"/>
              </w:rPr>
            </w:pPr>
            <w:r w:rsidRPr="0006794A">
              <w:rPr>
                <w:sz w:val="20"/>
              </w:rPr>
              <w:t>No</w:t>
            </w:r>
          </w:p>
        </w:tc>
        <w:tc>
          <w:tcPr>
            <w:tcW w:w="0" w:type="auto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0.101 (-0.052; 0.253)</w:t>
            </w:r>
          </w:p>
        </w:tc>
        <w:tc>
          <w:tcPr>
            <w:tcW w:w="1974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-</w:t>
            </w:r>
          </w:p>
        </w:tc>
        <w:tc>
          <w:tcPr>
            <w:tcW w:w="2790" w:type="dxa"/>
            <w:vAlign w:val="center"/>
          </w:tcPr>
          <w:p w:rsidR="0006794A" w:rsidRPr="0006794A" w:rsidRDefault="0006794A" w:rsidP="0006794A">
            <w:pPr>
              <w:jc w:val="center"/>
              <w:rPr>
                <w:sz w:val="20"/>
              </w:rPr>
            </w:pPr>
            <w:r w:rsidRPr="0006794A">
              <w:rPr>
                <w:sz w:val="20"/>
              </w:rPr>
              <w:t>-</w:t>
            </w:r>
          </w:p>
        </w:tc>
      </w:tr>
    </w:tbl>
    <w:p w:rsidR="0006794A" w:rsidRPr="0006794A" w:rsidRDefault="0006794A" w:rsidP="0006794A">
      <w:pPr>
        <w:rPr>
          <w:sz w:val="20"/>
        </w:rPr>
      </w:pPr>
      <w:r w:rsidRPr="0006794A">
        <w:rPr>
          <w:sz w:val="20"/>
        </w:rPr>
        <w:t>N/A, not applicable (independent variable not included in the multivariate model due to p&gt;0.1 in the univariate analyses).The following variables were excluded all the three multivariate models (due to p&gt;0.1 in the univariate analyses): gender; time registered at the practice; educational attainment; proportion of patients aged &gt;65 in each practice; rurality index of the practices; number of GPs per practice; proportion of male GPs in each practice; proportion of GPs aged&lt;35 in each practice; QOF score of each practice; time registered in the practice; long-term condition caseload in each practice.</w:t>
      </w:r>
    </w:p>
    <w:p w:rsidR="0006794A" w:rsidRPr="0006794A" w:rsidRDefault="0006794A" w:rsidP="0006794A">
      <w:pPr>
        <w:rPr>
          <w:sz w:val="20"/>
        </w:rPr>
      </w:pPr>
      <w:r w:rsidRPr="0006794A">
        <w:rPr>
          <w:sz w:val="20"/>
        </w:rPr>
        <w:t xml:space="preserve">¶ </w:t>
      </w:r>
      <w:r w:rsidRPr="0006794A">
        <w:rPr>
          <w:sz w:val="20"/>
          <w:szCs w:val="20"/>
        </w:rPr>
        <w:t>Measured using the Index of Multiple Deprivation 2010</w:t>
      </w:r>
      <w:r w:rsidRPr="0006794A">
        <w:rPr>
          <w:noProof/>
          <w:vertAlign w:val="superscript"/>
        </w:rPr>
        <w:t>22</w:t>
      </w:r>
      <w:r w:rsidRPr="0006794A">
        <w:rPr>
          <w:sz w:val="20"/>
          <w:szCs w:val="20"/>
        </w:rPr>
        <w:t xml:space="preserve"> [theoretical score ranges from 1 (most deprived area) to 100 (least deprived area)]</w:t>
      </w:r>
    </w:p>
    <w:p w:rsidR="0006794A" w:rsidRPr="0006794A" w:rsidRDefault="0006794A" w:rsidP="0006794A">
      <w:proofErr w:type="gramStart"/>
      <w:r w:rsidRPr="0006794A">
        <w:rPr>
          <w:sz w:val="20"/>
        </w:rPr>
        <w:t>*p&lt;0.05; **p&lt;0.01; ***p&lt;0.001.</w:t>
      </w:r>
      <w:proofErr w:type="gramEnd"/>
      <w:r w:rsidRPr="0006794A">
        <w:rPr>
          <w:b/>
        </w:rPr>
        <w:br w:type="page"/>
      </w:r>
    </w:p>
    <w:p w:rsidR="0006794A" w:rsidRPr="0006794A" w:rsidRDefault="0006794A" w:rsidP="0006794A">
      <w:pPr>
        <w:outlineLvl w:val="0"/>
      </w:pPr>
      <w:proofErr w:type="gramStart"/>
      <w:r w:rsidRPr="0006794A">
        <w:rPr>
          <w:b/>
        </w:rPr>
        <w:lastRenderedPageBreak/>
        <w:t>Online Appendix 6.</w:t>
      </w:r>
      <w:proofErr w:type="gramEnd"/>
      <w:r w:rsidRPr="0006794A">
        <w:rPr>
          <w:b/>
        </w:rPr>
        <w:t xml:space="preserve"> </w:t>
      </w:r>
      <w:r w:rsidRPr="0006794A">
        <w:t xml:space="preserve">Relation between </w:t>
      </w:r>
      <w:r w:rsidR="006A3C89">
        <w:t>“P</w:t>
      </w:r>
      <w:r w:rsidRPr="0006794A">
        <w:t xml:space="preserve">ractice </w:t>
      </w:r>
      <w:r w:rsidR="006A3C89">
        <w:t>A</w:t>
      </w:r>
      <w:r w:rsidRPr="0006794A">
        <w:t>ctivation</w:t>
      </w:r>
      <w:r w:rsidR="006A3C89">
        <w:t>”</w:t>
      </w:r>
      <w:r w:rsidRPr="0006794A">
        <w:t xml:space="preserve"> </w:t>
      </w:r>
      <w:r w:rsidR="006A3C89">
        <w:t xml:space="preserve">score </w:t>
      </w:r>
      <w:r w:rsidRPr="0006794A">
        <w:t>and other practice characteristics [summary of univariate regression model at the practice level (n=45 practices)]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0"/>
        <w:gridCol w:w="2602"/>
      </w:tblGrid>
      <w:tr w:rsidR="0006794A" w:rsidRPr="0006794A" w:rsidTr="006A3C89">
        <w:trPr>
          <w:trHeight w:val="300"/>
        </w:trPr>
        <w:tc>
          <w:tcPr>
            <w:tcW w:w="3460" w:type="dxa"/>
            <w:noWrap/>
            <w:hideMark/>
          </w:tcPr>
          <w:p w:rsidR="0006794A" w:rsidRPr="0006794A" w:rsidRDefault="0006794A" w:rsidP="0006794A">
            <w:pPr>
              <w:rPr>
                <w:b/>
              </w:rPr>
            </w:pPr>
            <w:r w:rsidRPr="0006794A">
              <w:rPr>
                <w:b/>
                <w:sz w:val="20"/>
              </w:rPr>
              <w:t>Practice characteristics</w:t>
            </w:r>
          </w:p>
        </w:tc>
        <w:tc>
          <w:tcPr>
            <w:tcW w:w="2602" w:type="dxa"/>
            <w:noWrap/>
            <w:hideMark/>
          </w:tcPr>
          <w:p w:rsidR="0006794A" w:rsidRPr="0006794A" w:rsidRDefault="0006794A" w:rsidP="0006794A">
            <w:pPr>
              <w:jc w:val="center"/>
            </w:pPr>
            <w:r w:rsidRPr="0006794A">
              <w:rPr>
                <w:b/>
                <w:sz w:val="20"/>
              </w:rPr>
              <w:t>Coefficient (95% CI)</w:t>
            </w:r>
          </w:p>
        </w:tc>
      </w:tr>
      <w:tr w:rsidR="0006794A" w:rsidRPr="0006794A" w:rsidTr="006A3C89">
        <w:trPr>
          <w:trHeight w:val="300"/>
        </w:trPr>
        <w:tc>
          <w:tcPr>
            <w:tcW w:w="3460" w:type="dxa"/>
            <w:noWrap/>
            <w:hideMark/>
          </w:tcPr>
          <w:p w:rsidR="0006794A" w:rsidRPr="0006794A" w:rsidRDefault="0006794A" w:rsidP="0006794A">
            <w:r w:rsidRPr="0006794A">
              <w:t>QOF score‡</w:t>
            </w:r>
          </w:p>
        </w:tc>
        <w:tc>
          <w:tcPr>
            <w:tcW w:w="2602" w:type="dxa"/>
            <w:noWrap/>
          </w:tcPr>
          <w:p w:rsidR="0006794A" w:rsidRPr="0006794A" w:rsidRDefault="0006794A" w:rsidP="0006794A">
            <w:pPr>
              <w:jc w:val="center"/>
            </w:pPr>
            <w:r w:rsidRPr="0006794A">
              <w:t>0.044 (-0.065; 0.153)</w:t>
            </w:r>
          </w:p>
        </w:tc>
      </w:tr>
      <w:tr w:rsidR="0006794A" w:rsidRPr="0006794A" w:rsidTr="006A3C89">
        <w:trPr>
          <w:trHeight w:val="300"/>
        </w:trPr>
        <w:tc>
          <w:tcPr>
            <w:tcW w:w="3460" w:type="dxa"/>
            <w:noWrap/>
            <w:hideMark/>
          </w:tcPr>
          <w:p w:rsidR="0006794A" w:rsidRPr="0006794A" w:rsidRDefault="0006794A" w:rsidP="0006794A">
            <w:r w:rsidRPr="0006794A">
              <w:t>Deprivation† ¶</w:t>
            </w:r>
          </w:p>
        </w:tc>
        <w:tc>
          <w:tcPr>
            <w:tcW w:w="2602" w:type="dxa"/>
            <w:noWrap/>
          </w:tcPr>
          <w:p w:rsidR="0006794A" w:rsidRPr="0006794A" w:rsidRDefault="0006794A" w:rsidP="0006794A">
            <w:pPr>
              <w:jc w:val="center"/>
            </w:pPr>
            <w:r w:rsidRPr="0006794A">
              <w:t>-0.116 (-0.214; -0.0178)</w:t>
            </w:r>
          </w:p>
        </w:tc>
      </w:tr>
      <w:tr w:rsidR="0006794A" w:rsidRPr="0006794A" w:rsidTr="006A3C89">
        <w:trPr>
          <w:trHeight w:val="300"/>
        </w:trPr>
        <w:tc>
          <w:tcPr>
            <w:tcW w:w="3460" w:type="dxa"/>
            <w:noWrap/>
          </w:tcPr>
          <w:p w:rsidR="0006794A" w:rsidRPr="0006794A" w:rsidRDefault="0006794A" w:rsidP="0006794A">
            <w:r w:rsidRPr="0006794A">
              <w:t>Safety climate ˨</w:t>
            </w:r>
          </w:p>
        </w:tc>
        <w:tc>
          <w:tcPr>
            <w:tcW w:w="2602" w:type="dxa"/>
            <w:noWrap/>
          </w:tcPr>
          <w:p w:rsidR="0006794A" w:rsidRPr="0006794A" w:rsidRDefault="0006794A" w:rsidP="0006794A">
            <w:pPr>
              <w:jc w:val="center"/>
            </w:pPr>
            <w:r w:rsidRPr="0006794A">
              <w:t>0.004 (-0.158; 0.164)</w:t>
            </w:r>
          </w:p>
        </w:tc>
      </w:tr>
      <w:tr w:rsidR="0006794A" w:rsidRPr="0006794A" w:rsidTr="006A3C89">
        <w:trPr>
          <w:trHeight w:val="300"/>
        </w:trPr>
        <w:tc>
          <w:tcPr>
            <w:tcW w:w="3460" w:type="dxa"/>
            <w:noWrap/>
            <w:hideMark/>
          </w:tcPr>
          <w:p w:rsidR="0006794A" w:rsidRPr="0006794A" w:rsidRDefault="0006794A" w:rsidP="0006794A">
            <w:r w:rsidRPr="0006794A">
              <w:t>Registered patients</w:t>
            </w:r>
          </w:p>
        </w:tc>
        <w:tc>
          <w:tcPr>
            <w:tcW w:w="2602" w:type="dxa"/>
            <w:noWrap/>
          </w:tcPr>
          <w:p w:rsidR="0006794A" w:rsidRPr="0006794A" w:rsidRDefault="0006794A" w:rsidP="0006794A">
            <w:pPr>
              <w:jc w:val="center"/>
            </w:pPr>
            <w:r w:rsidRPr="0006794A">
              <w:t>0.013 (-0.083; 0.109)</w:t>
            </w:r>
          </w:p>
        </w:tc>
      </w:tr>
      <w:tr w:rsidR="0006794A" w:rsidRPr="0006794A" w:rsidTr="006A3C89">
        <w:trPr>
          <w:trHeight w:val="300"/>
        </w:trPr>
        <w:tc>
          <w:tcPr>
            <w:tcW w:w="3460" w:type="dxa"/>
            <w:noWrap/>
            <w:hideMark/>
          </w:tcPr>
          <w:p w:rsidR="0006794A" w:rsidRPr="0006794A" w:rsidRDefault="0006794A" w:rsidP="0006794A">
            <w:r w:rsidRPr="0006794A">
              <w:t>Patients aged &gt;65 (%)</w:t>
            </w:r>
          </w:p>
        </w:tc>
        <w:tc>
          <w:tcPr>
            <w:tcW w:w="2602" w:type="dxa"/>
            <w:noWrap/>
          </w:tcPr>
          <w:p w:rsidR="0006794A" w:rsidRPr="0006794A" w:rsidRDefault="0006794A" w:rsidP="0006794A">
            <w:pPr>
              <w:jc w:val="center"/>
            </w:pPr>
            <w:r w:rsidRPr="0006794A">
              <w:t>0.0525 (-0.048; 0.152)</w:t>
            </w:r>
          </w:p>
        </w:tc>
      </w:tr>
      <w:tr w:rsidR="0006794A" w:rsidRPr="0006794A" w:rsidTr="006A3C89">
        <w:trPr>
          <w:trHeight w:val="300"/>
        </w:trPr>
        <w:tc>
          <w:tcPr>
            <w:tcW w:w="3460" w:type="dxa"/>
            <w:noWrap/>
            <w:hideMark/>
          </w:tcPr>
          <w:p w:rsidR="0006794A" w:rsidRPr="0006794A" w:rsidRDefault="0006794A" w:rsidP="0006794A">
            <w:r w:rsidRPr="0006794A">
              <w:t>Rurality</w:t>
            </w:r>
          </w:p>
        </w:tc>
        <w:tc>
          <w:tcPr>
            <w:tcW w:w="2602" w:type="dxa"/>
            <w:noWrap/>
          </w:tcPr>
          <w:p w:rsidR="0006794A" w:rsidRPr="0006794A" w:rsidRDefault="0006794A" w:rsidP="0006794A">
            <w:pPr>
              <w:jc w:val="center"/>
            </w:pPr>
            <w:r w:rsidRPr="0006794A">
              <w:t>0.022 (-0.346; 0.391)</w:t>
            </w:r>
          </w:p>
        </w:tc>
      </w:tr>
      <w:tr w:rsidR="0006794A" w:rsidRPr="0006794A" w:rsidTr="006A3C89">
        <w:trPr>
          <w:trHeight w:val="300"/>
        </w:trPr>
        <w:tc>
          <w:tcPr>
            <w:tcW w:w="3460" w:type="dxa"/>
            <w:noWrap/>
            <w:hideMark/>
          </w:tcPr>
          <w:p w:rsidR="0006794A" w:rsidRPr="0006794A" w:rsidRDefault="0006794A" w:rsidP="0006794A">
            <w:r w:rsidRPr="0006794A">
              <w:t>Number of GPs per practice</w:t>
            </w:r>
          </w:p>
        </w:tc>
        <w:tc>
          <w:tcPr>
            <w:tcW w:w="2602" w:type="dxa"/>
            <w:noWrap/>
          </w:tcPr>
          <w:p w:rsidR="0006794A" w:rsidRPr="0006794A" w:rsidRDefault="0006794A" w:rsidP="0006794A">
            <w:pPr>
              <w:jc w:val="center"/>
            </w:pPr>
            <w:r w:rsidRPr="0006794A">
              <w:t>-0.034 (-0.138; 0.070)</w:t>
            </w:r>
          </w:p>
        </w:tc>
      </w:tr>
      <w:tr w:rsidR="0006794A" w:rsidRPr="0006794A" w:rsidTr="006A3C89">
        <w:trPr>
          <w:trHeight w:val="300"/>
        </w:trPr>
        <w:tc>
          <w:tcPr>
            <w:tcW w:w="3460" w:type="dxa"/>
            <w:noWrap/>
            <w:hideMark/>
          </w:tcPr>
          <w:p w:rsidR="0006794A" w:rsidRPr="0006794A" w:rsidRDefault="0006794A" w:rsidP="0006794A">
            <w:r w:rsidRPr="0006794A">
              <w:t>Male GPs (%)</w:t>
            </w:r>
          </w:p>
        </w:tc>
        <w:tc>
          <w:tcPr>
            <w:tcW w:w="2602" w:type="dxa"/>
            <w:noWrap/>
          </w:tcPr>
          <w:p w:rsidR="0006794A" w:rsidRPr="0006794A" w:rsidRDefault="0006794A" w:rsidP="0006794A">
            <w:pPr>
              <w:jc w:val="center"/>
            </w:pPr>
            <w:r w:rsidRPr="0006794A">
              <w:t>-0.04 (-0.113; 0.105)</w:t>
            </w:r>
          </w:p>
        </w:tc>
      </w:tr>
      <w:tr w:rsidR="0006794A" w:rsidRPr="0006794A" w:rsidTr="006A3C89">
        <w:trPr>
          <w:trHeight w:val="300"/>
        </w:trPr>
        <w:tc>
          <w:tcPr>
            <w:tcW w:w="3460" w:type="dxa"/>
            <w:noWrap/>
            <w:hideMark/>
          </w:tcPr>
          <w:p w:rsidR="0006794A" w:rsidRPr="0006794A" w:rsidRDefault="0006794A" w:rsidP="0006794A">
            <w:r w:rsidRPr="0006794A">
              <w:t>GPs aged ≤35 (%)</w:t>
            </w:r>
          </w:p>
        </w:tc>
        <w:tc>
          <w:tcPr>
            <w:tcW w:w="2602" w:type="dxa"/>
            <w:noWrap/>
          </w:tcPr>
          <w:p w:rsidR="0006794A" w:rsidRPr="0006794A" w:rsidRDefault="0006794A" w:rsidP="0006794A">
            <w:pPr>
              <w:jc w:val="center"/>
            </w:pPr>
            <w:r w:rsidRPr="0006794A">
              <w:t>0.021 (-0.089; 0.133)</w:t>
            </w:r>
          </w:p>
        </w:tc>
      </w:tr>
      <w:tr w:rsidR="0006794A" w:rsidRPr="0006794A" w:rsidTr="006A3C89">
        <w:trPr>
          <w:trHeight w:val="300"/>
        </w:trPr>
        <w:tc>
          <w:tcPr>
            <w:tcW w:w="3460" w:type="dxa"/>
            <w:noWrap/>
            <w:hideMark/>
          </w:tcPr>
          <w:p w:rsidR="0006794A" w:rsidRPr="0006794A" w:rsidRDefault="0006794A" w:rsidP="0006794A">
            <w:r w:rsidRPr="0006794A">
              <w:t>GPs aged ≥50 (%)</w:t>
            </w:r>
          </w:p>
        </w:tc>
        <w:tc>
          <w:tcPr>
            <w:tcW w:w="2602" w:type="dxa"/>
            <w:noWrap/>
          </w:tcPr>
          <w:p w:rsidR="0006794A" w:rsidRPr="0006794A" w:rsidRDefault="0006794A" w:rsidP="0006794A">
            <w:pPr>
              <w:jc w:val="center"/>
            </w:pPr>
            <w:r w:rsidRPr="0006794A">
              <w:t>-0.041 (-0.159; 0.077)</w:t>
            </w:r>
          </w:p>
        </w:tc>
      </w:tr>
      <w:tr w:rsidR="0006794A" w:rsidRPr="0006794A" w:rsidTr="006A3C89">
        <w:trPr>
          <w:trHeight w:val="300"/>
        </w:trPr>
        <w:tc>
          <w:tcPr>
            <w:tcW w:w="3460" w:type="dxa"/>
            <w:noWrap/>
            <w:hideMark/>
          </w:tcPr>
          <w:p w:rsidR="0006794A" w:rsidRPr="0006794A" w:rsidRDefault="0006794A" w:rsidP="0006794A">
            <w:r w:rsidRPr="0006794A">
              <w:t>Long-term condition case load</w:t>
            </w:r>
          </w:p>
        </w:tc>
        <w:tc>
          <w:tcPr>
            <w:tcW w:w="2602" w:type="dxa"/>
            <w:noWrap/>
          </w:tcPr>
          <w:p w:rsidR="0006794A" w:rsidRPr="0006794A" w:rsidRDefault="0006794A" w:rsidP="0006794A">
            <w:pPr>
              <w:jc w:val="center"/>
            </w:pPr>
            <w:r w:rsidRPr="0006794A">
              <w:t>0.001 (-0.096; 0.984)</w:t>
            </w:r>
          </w:p>
        </w:tc>
      </w:tr>
    </w:tbl>
    <w:p w:rsidR="0006794A" w:rsidRPr="0006794A" w:rsidRDefault="0006794A" w:rsidP="0006794A">
      <w:r w:rsidRPr="0006794A">
        <w:t>† P&lt;0.05;</w:t>
      </w:r>
    </w:p>
    <w:p w:rsidR="0006794A" w:rsidRPr="0006794A" w:rsidRDefault="0006794A" w:rsidP="0006794A">
      <w:r w:rsidRPr="0006794A">
        <w:t>‡ Quality and outcomes framework overall score achieved in the financial year 2012/2013 [theoretical score ranges from 0 (lowest quality) to 1000 (highest quality)]</w:t>
      </w:r>
    </w:p>
    <w:p w:rsidR="0006794A" w:rsidRPr="0006794A" w:rsidRDefault="0006794A" w:rsidP="0006794A">
      <w:r w:rsidRPr="0006794A">
        <w:t>¶ Measured using the Index of Multiple Deprivation 2010</w:t>
      </w:r>
      <w:r w:rsidRPr="0006794A">
        <w:rPr>
          <w:noProof/>
          <w:vertAlign w:val="superscript"/>
        </w:rPr>
        <w:t>22</w:t>
      </w:r>
      <w:r w:rsidRPr="0006794A">
        <w:t xml:space="preserve"> [theoretical score ranges from 1 (most deprived area) to 100 (least deprived area)]</w:t>
      </w:r>
    </w:p>
    <w:p w:rsidR="0006794A" w:rsidRPr="0006794A" w:rsidRDefault="0006794A" w:rsidP="0006794A">
      <w:r w:rsidRPr="0006794A">
        <w:t>˨ Safety climate (PC-</w:t>
      </w:r>
      <w:proofErr w:type="spellStart"/>
      <w:r w:rsidRPr="0006794A">
        <w:t>SafeQuest</w:t>
      </w:r>
      <w:proofErr w:type="spellEnd"/>
      <w:r w:rsidRPr="0006794A">
        <w:t>) total score [theoretical score ranges from 1 (lowest perceived practice safety) to 7 (highest perceived practice safety)]. Analysis based on 30 practices only.</w:t>
      </w:r>
    </w:p>
    <w:p w:rsidR="0006794A" w:rsidRPr="0006794A" w:rsidRDefault="0006794A" w:rsidP="0006794A">
      <w:pPr>
        <w:sectPr w:rsidR="0006794A" w:rsidRPr="0006794A" w:rsidSect="006A3C8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6794A" w:rsidRPr="0006794A" w:rsidRDefault="0006794A" w:rsidP="0006794A">
      <w:pPr>
        <w:outlineLvl w:val="0"/>
      </w:pPr>
      <w:proofErr w:type="gramStart"/>
      <w:r w:rsidRPr="0006794A">
        <w:rPr>
          <w:b/>
        </w:rPr>
        <w:lastRenderedPageBreak/>
        <w:t>Online Appendix 7.</w:t>
      </w:r>
      <w:proofErr w:type="gramEnd"/>
      <w:r w:rsidRPr="0006794A">
        <w:rPr>
          <w:b/>
        </w:rPr>
        <w:t xml:space="preserve"> </w:t>
      </w:r>
      <w:r w:rsidRPr="0006794A">
        <w:t>Relation between the individual items included in the “Practice Activation” scale and patient-reported experiences of safety problems, of harm, and overall rating of patient safety [summary of univariate regression model at the patient level*]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7"/>
        <w:gridCol w:w="2805"/>
        <w:gridCol w:w="1839"/>
        <w:gridCol w:w="3259"/>
      </w:tblGrid>
      <w:tr w:rsidR="0006794A" w:rsidRPr="0006794A" w:rsidTr="00245F17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06794A" w:rsidRPr="0006794A" w:rsidRDefault="0006794A" w:rsidP="0006794A">
            <w:pPr>
              <w:rPr>
                <w:b/>
              </w:rPr>
            </w:pPr>
            <w:bookmarkStart w:id="0" w:name="_GoBack"/>
          </w:p>
        </w:tc>
        <w:tc>
          <w:tcPr>
            <w:tcW w:w="0" w:type="auto"/>
            <w:shd w:val="clear" w:color="auto" w:fill="auto"/>
            <w:noWrap/>
            <w:hideMark/>
          </w:tcPr>
          <w:p w:rsidR="0006794A" w:rsidRPr="0006794A" w:rsidRDefault="0006794A" w:rsidP="0006794A">
            <w:pPr>
              <w:jc w:val="center"/>
            </w:pPr>
            <w:r w:rsidRPr="0006794A">
              <w:rPr>
                <w:b/>
                <w:sz w:val="20"/>
              </w:rPr>
              <w:t>Experiences of safety problems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sz w:val="20"/>
              </w:rPr>
              <w:t>Harm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sz w:val="20"/>
              </w:rPr>
              <w:t>Overall perceptions of patient safety</w:t>
            </w:r>
          </w:p>
        </w:tc>
      </w:tr>
      <w:tr w:rsidR="0006794A" w:rsidRPr="0006794A" w:rsidTr="00245F17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06794A" w:rsidRPr="0006794A" w:rsidRDefault="0006794A" w:rsidP="0006794A">
            <w:pPr>
              <w:rPr>
                <w:b/>
                <w:sz w:val="20"/>
              </w:rPr>
            </w:pPr>
            <w:r w:rsidRPr="0006794A">
              <w:rPr>
                <w:b/>
                <w:sz w:val="20"/>
              </w:rPr>
              <w:t>Practice activation scale individual items</w:t>
            </w:r>
          </w:p>
        </w:tc>
        <w:tc>
          <w:tcPr>
            <w:tcW w:w="0" w:type="auto"/>
            <w:shd w:val="clear" w:color="auto" w:fill="auto"/>
            <w:noWrap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sz w:val="20"/>
              </w:rPr>
              <w:t>Coefficient (95% CI)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sz w:val="20"/>
              </w:rPr>
              <w:t>Coefficient (95% CI)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  <w:rPr>
                <w:b/>
                <w:sz w:val="20"/>
              </w:rPr>
            </w:pPr>
            <w:r w:rsidRPr="0006794A">
              <w:rPr>
                <w:b/>
                <w:sz w:val="20"/>
              </w:rPr>
              <w:t>Coefficient (95% CI)</w:t>
            </w:r>
          </w:p>
        </w:tc>
      </w:tr>
      <w:tr w:rsidR="0006794A" w:rsidRPr="0006794A" w:rsidTr="00245F17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06794A" w:rsidRPr="0006794A" w:rsidRDefault="0006794A" w:rsidP="0006794A">
            <w:r w:rsidRPr="0006794A">
              <w:t>Was available when needed?</w:t>
            </w:r>
          </w:p>
        </w:tc>
        <w:tc>
          <w:tcPr>
            <w:tcW w:w="0" w:type="auto"/>
            <w:shd w:val="clear" w:color="auto" w:fill="auto"/>
            <w:noWrap/>
          </w:tcPr>
          <w:p w:rsidR="0006794A" w:rsidRPr="0006794A" w:rsidRDefault="0006794A" w:rsidP="0006794A">
            <w:pPr>
              <w:jc w:val="center"/>
            </w:pPr>
            <w:r w:rsidRPr="0006794A">
              <w:t>0.70 (0.59; 0.80)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</w:pPr>
            <w:r w:rsidRPr="0006794A">
              <w:t>0.39 (0.30; 0.48)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</w:pPr>
            <w:r w:rsidRPr="0006794A">
              <w:t>0.61 (0.51; 0.72)</w:t>
            </w:r>
          </w:p>
        </w:tc>
      </w:tr>
      <w:tr w:rsidR="0006794A" w:rsidRPr="0006794A" w:rsidTr="00245F17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06794A" w:rsidRPr="0006794A" w:rsidRDefault="0006794A" w:rsidP="0006794A">
            <w:r w:rsidRPr="0006794A">
              <w:t>Gave you enough time?</w:t>
            </w:r>
          </w:p>
        </w:tc>
        <w:tc>
          <w:tcPr>
            <w:tcW w:w="0" w:type="auto"/>
            <w:shd w:val="clear" w:color="auto" w:fill="auto"/>
            <w:noWrap/>
          </w:tcPr>
          <w:p w:rsidR="0006794A" w:rsidRPr="0006794A" w:rsidRDefault="0006794A" w:rsidP="0006794A">
            <w:pPr>
              <w:jc w:val="center"/>
            </w:pPr>
            <w:r w:rsidRPr="0006794A">
              <w:t>0.80 (0.66; 0.93)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</w:pPr>
            <w:r w:rsidRPr="0006794A">
              <w:t>0.43 (0.28; 0.57)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</w:pPr>
            <w:r w:rsidRPr="0006794A">
              <w:t>0.84 (0.69; 0.99)</w:t>
            </w:r>
          </w:p>
        </w:tc>
      </w:tr>
      <w:tr w:rsidR="0006794A" w:rsidRPr="0006794A" w:rsidTr="00245F17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06794A" w:rsidRPr="0006794A" w:rsidRDefault="0006794A" w:rsidP="0006794A">
            <w:r w:rsidRPr="0006794A">
              <w:t>Encouraged you talk about concerns?</w:t>
            </w:r>
          </w:p>
        </w:tc>
        <w:tc>
          <w:tcPr>
            <w:tcW w:w="0" w:type="auto"/>
            <w:shd w:val="clear" w:color="auto" w:fill="auto"/>
            <w:noWrap/>
          </w:tcPr>
          <w:p w:rsidR="0006794A" w:rsidRPr="0006794A" w:rsidRDefault="0006794A" w:rsidP="0006794A">
            <w:pPr>
              <w:jc w:val="center"/>
            </w:pPr>
            <w:r w:rsidRPr="0006794A">
              <w:t>0.68 (0.56; 0.79)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</w:pPr>
            <w:r w:rsidRPr="0006794A">
              <w:t>0.42 (0.29; 0.55)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</w:pPr>
            <w:r w:rsidRPr="0006794A">
              <w:t>0.70 (0.59; 0.80)</w:t>
            </w:r>
          </w:p>
        </w:tc>
      </w:tr>
      <w:tr w:rsidR="0006794A" w:rsidRPr="0006794A" w:rsidTr="00245F17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06794A" w:rsidRPr="0006794A" w:rsidRDefault="0006794A" w:rsidP="0006794A">
            <w:r w:rsidRPr="0006794A">
              <w:t>Explained tests/treatments?</w:t>
            </w:r>
          </w:p>
        </w:tc>
        <w:tc>
          <w:tcPr>
            <w:tcW w:w="0" w:type="auto"/>
            <w:shd w:val="clear" w:color="auto" w:fill="auto"/>
            <w:noWrap/>
          </w:tcPr>
          <w:p w:rsidR="0006794A" w:rsidRPr="0006794A" w:rsidRDefault="0006794A" w:rsidP="0006794A">
            <w:pPr>
              <w:jc w:val="center"/>
            </w:pPr>
            <w:r w:rsidRPr="0006794A">
              <w:t>0.89 (0.75; 1.04)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</w:pPr>
            <w:r w:rsidRPr="0006794A">
              <w:t>0.55 (0.40; 0.70)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</w:pPr>
            <w:r w:rsidRPr="0006794A">
              <w:t>0.95 (0.82; 1.08)</w:t>
            </w:r>
          </w:p>
        </w:tc>
      </w:tr>
      <w:tr w:rsidR="0006794A" w:rsidRPr="0006794A" w:rsidTr="00245F17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06794A" w:rsidRPr="0006794A" w:rsidRDefault="0006794A" w:rsidP="0006794A">
            <w:r w:rsidRPr="0006794A">
              <w:t>Told you about side effects?</w:t>
            </w:r>
          </w:p>
        </w:tc>
        <w:tc>
          <w:tcPr>
            <w:tcW w:w="0" w:type="auto"/>
            <w:shd w:val="clear" w:color="auto" w:fill="auto"/>
            <w:noWrap/>
          </w:tcPr>
          <w:p w:rsidR="0006794A" w:rsidRPr="0006794A" w:rsidRDefault="0006794A" w:rsidP="0006794A">
            <w:pPr>
              <w:jc w:val="center"/>
            </w:pPr>
            <w:r w:rsidRPr="0006794A">
              <w:t>0.64 (0.53; 0.74)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</w:pPr>
            <w:r w:rsidRPr="0006794A">
              <w:t>0.50 (0.34; 0.58)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</w:pPr>
            <w:r w:rsidRPr="0006794A">
              <w:t>0.60 (0.48; 0.72)</w:t>
            </w:r>
          </w:p>
        </w:tc>
      </w:tr>
      <w:tr w:rsidR="0006794A" w:rsidRPr="0006794A" w:rsidTr="00245F17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06794A" w:rsidRPr="0006794A" w:rsidRDefault="0006794A" w:rsidP="0006794A">
            <w:r w:rsidRPr="0006794A">
              <w:t>Took your concerns seriously?</w:t>
            </w:r>
          </w:p>
        </w:tc>
        <w:tc>
          <w:tcPr>
            <w:tcW w:w="0" w:type="auto"/>
            <w:shd w:val="clear" w:color="auto" w:fill="auto"/>
            <w:noWrap/>
          </w:tcPr>
          <w:p w:rsidR="0006794A" w:rsidRPr="0006794A" w:rsidRDefault="0006794A" w:rsidP="0006794A">
            <w:pPr>
              <w:jc w:val="center"/>
            </w:pPr>
            <w:r w:rsidRPr="0006794A">
              <w:t>0.84 (0.71; 0.96)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</w:pPr>
            <w:r w:rsidRPr="0006794A">
              <w:t>0.65 (0.50; 0.79)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</w:pPr>
            <w:r w:rsidRPr="0006794A">
              <w:t>0.93 (0.80; 1.06)</w:t>
            </w:r>
          </w:p>
        </w:tc>
      </w:tr>
      <w:tr w:rsidR="0006794A" w:rsidRPr="0006794A" w:rsidTr="00245F17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06794A" w:rsidRPr="0006794A" w:rsidRDefault="0006794A" w:rsidP="0006794A">
            <w:r w:rsidRPr="0006794A">
              <w:t>Helped you to arrange/organise care?</w:t>
            </w:r>
          </w:p>
        </w:tc>
        <w:tc>
          <w:tcPr>
            <w:tcW w:w="0" w:type="auto"/>
            <w:shd w:val="clear" w:color="auto" w:fill="auto"/>
            <w:noWrap/>
          </w:tcPr>
          <w:p w:rsidR="0006794A" w:rsidRPr="0006794A" w:rsidRDefault="0006794A" w:rsidP="0006794A">
            <w:pPr>
              <w:jc w:val="center"/>
            </w:pPr>
            <w:r w:rsidRPr="0006794A">
              <w:t>0.84 (0.69; 0.99)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</w:pPr>
            <w:r w:rsidRPr="0006794A">
              <w:t>0.62 (0.46; 0.79)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</w:pPr>
            <w:r w:rsidRPr="0006794A">
              <w:t>0.86 (0.72; 1.00)</w:t>
            </w:r>
          </w:p>
        </w:tc>
      </w:tr>
      <w:tr w:rsidR="0006794A" w:rsidRPr="0006794A" w:rsidTr="00245F17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06794A" w:rsidRPr="0006794A" w:rsidRDefault="0006794A" w:rsidP="0006794A">
            <w:r w:rsidRPr="0006794A">
              <w:t>Had access to information?</w:t>
            </w:r>
          </w:p>
        </w:tc>
        <w:tc>
          <w:tcPr>
            <w:tcW w:w="0" w:type="auto"/>
            <w:shd w:val="clear" w:color="auto" w:fill="auto"/>
            <w:noWrap/>
          </w:tcPr>
          <w:p w:rsidR="0006794A" w:rsidRPr="0006794A" w:rsidRDefault="0006794A" w:rsidP="0006794A">
            <w:pPr>
              <w:jc w:val="center"/>
            </w:pPr>
            <w:r w:rsidRPr="0006794A">
              <w:t>0.85 (0.71; 0.99)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</w:pPr>
            <w:r w:rsidRPr="0006794A">
              <w:t>0.60 (0.45; 0.76)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</w:pPr>
            <w:r w:rsidRPr="0006794A">
              <w:t>0.95 (0.81; 1.01)</w:t>
            </w:r>
          </w:p>
        </w:tc>
      </w:tr>
      <w:tr w:rsidR="0006794A" w:rsidRPr="0006794A" w:rsidTr="00245F17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06794A" w:rsidRPr="0006794A" w:rsidRDefault="0006794A" w:rsidP="0006794A">
            <w:r w:rsidRPr="0006794A">
              <w:t>Aware of the recommendations from other professionals?</w:t>
            </w:r>
          </w:p>
        </w:tc>
        <w:tc>
          <w:tcPr>
            <w:tcW w:w="0" w:type="auto"/>
            <w:shd w:val="clear" w:color="auto" w:fill="auto"/>
            <w:noWrap/>
          </w:tcPr>
          <w:p w:rsidR="0006794A" w:rsidRPr="0006794A" w:rsidRDefault="0006794A" w:rsidP="0006794A">
            <w:pPr>
              <w:jc w:val="center"/>
            </w:pPr>
            <w:r w:rsidRPr="0006794A">
              <w:t>0.74 (0.59; 0.88)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</w:pPr>
            <w:r w:rsidRPr="0006794A">
              <w:t>0.59 (0.44; 0.74)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</w:pPr>
            <w:r w:rsidRPr="0006794A">
              <w:t>0.79 (0.65; 0.94)</w:t>
            </w:r>
          </w:p>
        </w:tc>
      </w:tr>
      <w:tr w:rsidR="0006794A" w:rsidRPr="0006794A" w:rsidTr="00245F17">
        <w:trPr>
          <w:trHeight w:val="300"/>
        </w:trPr>
        <w:tc>
          <w:tcPr>
            <w:tcW w:w="0" w:type="auto"/>
            <w:shd w:val="clear" w:color="auto" w:fill="auto"/>
            <w:noWrap/>
          </w:tcPr>
          <w:p w:rsidR="0006794A" w:rsidRPr="0006794A" w:rsidRDefault="0006794A" w:rsidP="0006794A">
            <w:r w:rsidRPr="0006794A">
              <w:t>Worked well together with other professionals?</w:t>
            </w:r>
          </w:p>
        </w:tc>
        <w:tc>
          <w:tcPr>
            <w:tcW w:w="0" w:type="auto"/>
            <w:shd w:val="clear" w:color="auto" w:fill="auto"/>
            <w:noWrap/>
          </w:tcPr>
          <w:p w:rsidR="0006794A" w:rsidRPr="0006794A" w:rsidRDefault="0006794A" w:rsidP="0006794A">
            <w:pPr>
              <w:jc w:val="center"/>
            </w:pPr>
            <w:r w:rsidRPr="0006794A">
              <w:t>0.81 (0.64; 0.97)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</w:pPr>
            <w:r w:rsidRPr="0006794A">
              <w:t>0.57 (0.45; 0.69)</w:t>
            </w:r>
          </w:p>
        </w:tc>
        <w:tc>
          <w:tcPr>
            <w:tcW w:w="0" w:type="auto"/>
            <w:shd w:val="clear" w:color="auto" w:fill="auto"/>
          </w:tcPr>
          <w:p w:rsidR="0006794A" w:rsidRPr="0006794A" w:rsidRDefault="0006794A" w:rsidP="0006794A">
            <w:pPr>
              <w:jc w:val="center"/>
            </w:pPr>
            <w:r w:rsidRPr="0006794A">
              <w:t>0.72 (0.58; 0.86)</w:t>
            </w:r>
          </w:p>
        </w:tc>
      </w:tr>
      <w:bookmarkEnd w:id="0"/>
    </w:tbl>
    <w:p w:rsidR="0006794A" w:rsidRPr="0006794A" w:rsidRDefault="0006794A" w:rsidP="0006794A"/>
    <w:p w:rsidR="0006794A" w:rsidRPr="0006794A" w:rsidRDefault="0006794A" w:rsidP="0006794A">
      <w:r w:rsidRPr="0006794A">
        <w:t>* Given their highly skewed distribution, the responses categories of all the items in the “Practice Activation” scale were dichotomized as follows: always/ not applicable vs never/rarely/sometimes/often.</w:t>
      </w:r>
    </w:p>
    <w:p w:rsidR="0006794A" w:rsidRPr="0006794A" w:rsidRDefault="0006794A" w:rsidP="0006794A"/>
    <w:p w:rsidR="0006794A" w:rsidRPr="0006794A" w:rsidRDefault="0006794A" w:rsidP="0006794A"/>
    <w:p w:rsidR="006A3C89" w:rsidRDefault="006A3C89"/>
    <w:sectPr w:rsidR="006A3C89" w:rsidSect="006A3C8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65AC"/>
    <w:multiLevelType w:val="hybridMultilevel"/>
    <w:tmpl w:val="2CC298D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0624D"/>
    <w:multiLevelType w:val="hybridMultilevel"/>
    <w:tmpl w:val="F8DA5400"/>
    <w:lvl w:ilvl="0" w:tplc="EEA82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3397E"/>
    <w:multiLevelType w:val="hybridMultilevel"/>
    <w:tmpl w:val="99224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C0578"/>
    <w:multiLevelType w:val="hybridMultilevel"/>
    <w:tmpl w:val="A3C40956"/>
    <w:lvl w:ilvl="0" w:tplc="CD6C50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A7CD7"/>
    <w:multiLevelType w:val="multilevel"/>
    <w:tmpl w:val="543286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45B563D"/>
    <w:multiLevelType w:val="hybridMultilevel"/>
    <w:tmpl w:val="DD02238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DD2C43"/>
    <w:multiLevelType w:val="hybridMultilevel"/>
    <w:tmpl w:val="A2620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F42A3F"/>
    <w:multiLevelType w:val="hybridMultilevel"/>
    <w:tmpl w:val="DF763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C37D5"/>
    <w:multiLevelType w:val="hybridMultilevel"/>
    <w:tmpl w:val="12047C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522B7"/>
    <w:multiLevelType w:val="hybridMultilevel"/>
    <w:tmpl w:val="AA643A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611FB"/>
    <w:multiLevelType w:val="hybridMultilevel"/>
    <w:tmpl w:val="83AE13D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94A"/>
    <w:rsid w:val="0006794A"/>
    <w:rsid w:val="00245F17"/>
    <w:rsid w:val="006A3C89"/>
    <w:rsid w:val="00CD31F0"/>
    <w:rsid w:val="00E37A36"/>
    <w:rsid w:val="00E9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94A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94A"/>
    <w:pPr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794A"/>
    <w:pPr>
      <w:spacing w:line="360" w:lineRule="auto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94A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6794A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06794A"/>
    <w:rPr>
      <w:i/>
    </w:rPr>
  </w:style>
  <w:style w:type="paragraph" w:customStyle="1" w:styleId="EndNoteBibliographyTitle">
    <w:name w:val="EndNote Bibliography Title"/>
    <w:basedOn w:val="Normal"/>
    <w:link w:val="EndNoteBibliographyTitleChar"/>
    <w:rsid w:val="0006794A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6794A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6794A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6794A"/>
    <w:rPr>
      <w:rFonts w:ascii="Calibri" w:hAnsi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7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4A"/>
  </w:style>
  <w:style w:type="paragraph" w:styleId="Footer">
    <w:name w:val="footer"/>
    <w:basedOn w:val="Normal"/>
    <w:link w:val="FooterChar"/>
    <w:uiPriority w:val="99"/>
    <w:unhideWhenUsed/>
    <w:rsid w:val="00067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94A"/>
  </w:style>
  <w:style w:type="character" w:styleId="CommentReference">
    <w:name w:val="annotation reference"/>
    <w:basedOn w:val="DefaultParagraphFont"/>
    <w:uiPriority w:val="99"/>
    <w:semiHidden/>
    <w:unhideWhenUsed/>
    <w:rsid w:val="00067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7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794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6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6794A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06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94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794A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6794A"/>
  </w:style>
  <w:style w:type="paragraph" w:styleId="Revision">
    <w:name w:val="Revision"/>
    <w:hidden/>
    <w:uiPriority w:val="99"/>
    <w:semiHidden/>
    <w:rsid w:val="0006794A"/>
    <w:pPr>
      <w:spacing w:after="0" w:line="240" w:lineRule="auto"/>
    </w:pPr>
  </w:style>
  <w:style w:type="table" w:customStyle="1" w:styleId="TableGrid3">
    <w:name w:val="Table Grid3"/>
    <w:basedOn w:val="TableNormal"/>
    <w:next w:val="TableGrid"/>
    <w:uiPriority w:val="59"/>
    <w:rsid w:val="0006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6794A"/>
  </w:style>
  <w:style w:type="character" w:styleId="FollowedHyperlink">
    <w:name w:val="FollowedHyperlink"/>
    <w:basedOn w:val="DefaultParagraphFont"/>
    <w:uiPriority w:val="99"/>
    <w:semiHidden/>
    <w:unhideWhenUsed/>
    <w:rsid w:val="000679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94A"/>
    <w:pPr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94A"/>
    <w:pPr>
      <w:spacing w:line="360" w:lineRule="auto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794A"/>
    <w:pPr>
      <w:spacing w:line="360" w:lineRule="auto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94A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06794A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06794A"/>
    <w:rPr>
      <w:i/>
    </w:rPr>
  </w:style>
  <w:style w:type="paragraph" w:customStyle="1" w:styleId="EndNoteBibliographyTitle">
    <w:name w:val="EndNote Bibliography Title"/>
    <w:basedOn w:val="Normal"/>
    <w:link w:val="EndNoteBibliographyTitleChar"/>
    <w:rsid w:val="0006794A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6794A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06794A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06794A"/>
    <w:rPr>
      <w:rFonts w:ascii="Calibri" w:hAnsi="Calibri"/>
      <w:noProof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67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94A"/>
  </w:style>
  <w:style w:type="paragraph" w:styleId="Footer">
    <w:name w:val="footer"/>
    <w:basedOn w:val="Normal"/>
    <w:link w:val="FooterChar"/>
    <w:uiPriority w:val="99"/>
    <w:unhideWhenUsed/>
    <w:rsid w:val="00067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94A"/>
  </w:style>
  <w:style w:type="character" w:styleId="CommentReference">
    <w:name w:val="annotation reference"/>
    <w:basedOn w:val="DefaultParagraphFont"/>
    <w:uiPriority w:val="99"/>
    <w:semiHidden/>
    <w:unhideWhenUsed/>
    <w:rsid w:val="00067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67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6794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9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6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6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6794A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06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94A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6794A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6794A"/>
  </w:style>
  <w:style w:type="paragraph" w:styleId="Revision">
    <w:name w:val="Revision"/>
    <w:hidden/>
    <w:uiPriority w:val="99"/>
    <w:semiHidden/>
    <w:rsid w:val="0006794A"/>
    <w:pPr>
      <w:spacing w:after="0" w:line="240" w:lineRule="auto"/>
    </w:pPr>
  </w:style>
  <w:style w:type="table" w:customStyle="1" w:styleId="TableGrid3">
    <w:name w:val="Table Grid3"/>
    <w:basedOn w:val="TableNormal"/>
    <w:next w:val="TableGrid"/>
    <w:uiPriority w:val="59"/>
    <w:rsid w:val="00067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06794A"/>
  </w:style>
  <w:style w:type="character" w:styleId="FollowedHyperlink">
    <w:name w:val="FollowedHyperlink"/>
    <w:basedOn w:val="DefaultParagraphFont"/>
    <w:uiPriority w:val="99"/>
    <w:semiHidden/>
    <w:unhideWhenUsed/>
    <w:rsid w:val="00067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\\RADIUS2\PHC\HOME\IRCABELLO\HSPRG-%20Nacho\Patient%20Safety\Toolkit%20project\preos-pc\6.%20PREOS-PC%20publications\Predictors%20of%20patient%20reported%20patient%20safety\Article\Histrograms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RADIUS2\PHC\HOME\IRCABELLO\HSPRG-%20Nacho\Patient%20Safety\Toolkit%20project\preos-pc\6.%20PREOS-PC%20publications\Predictors%20of%20patient%20reported%20patient%20safety\Article\Histrograms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\\RADIUS2\PHC\HOME\IRCABELLO\HSPRG-%20Nacho\Patient%20Safety\Toolkit%20project\preos-pc\6.%20PREOS-PC%20publications\Predictors%20of%20patient%20reported%20patient%20safety\Article\Histrograms.xlsx" TargetMode="External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Experiences</a:t>
            </a:r>
            <a:r>
              <a:rPr lang="en-GB" baseline="0"/>
              <a:t> of safety problems</a:t>
            </a:r>
            <a:endParaRPr lang="en-GB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'Patient experience'!$E$2:$E$21</c:f>
              <c:strCache>
                <c:ptCount val="20"/>
                <c:pt idx="0">
                  <c:v>0-5</c:v>
                </c:pt>
                <c:pt idx="1">
                  <c:v>6-10</c:v>
                </c:pt>
                <c:pt idx="2">
                  <c:v>11-15</c:v>
                </c:pt>
                <c:pt idx="3">
                  <c:v>16-20</c:v>
                </c:pt>
                <c:pt idx="4">
                  <c:v>21-25</c:v>
                </c:pt>
                <c:pt idx="5">
                  <c:v>26-30</c:v>
                </c:pt>
                <c:pt idx="6">
                  <c:v>31-35</c:v>
                </c:pt>
                <c:pt idx="7">
                  <c:v>36-40</c:v>
                </c:pt>
                <c:pt idx="8">
                  <c:v>41-45</c:v>
                </c:pt>
                <c:pt idx="9">
                  <c:v>46-50</c:v>
                </c:pt>
                <c:pt idx="10">
                  <c:v>51-55</c:v>
                </c:pt>
                <c:pt idx="11">
                  <c:v>56-60</c:v>
                </c:pt>
                <c:pt idx="12">
                  <c:v>61-65</c:v>
                </c:pt>
                <c:pt idx="13">
                  <c:v>66-70</c:v>
                </c:pt>
                <c:pt idx="14">
                  <c:v>71-75</c:v>
                </c:pt>
                <c:pt idx="15">
                  <c:v>76-80</c:v>
                </c:pt>
                <c:pt idx="16">
                  <c:v>81-85</c:v>
                </c:pt>
                <c:pt idx="17">
                  <c:v>86-90</c:v>
                </c:pt>
                <c:pt idx="18">
                  <c:v>91-95</c:v>
                </c:pt>
                <c:pt idx="19">
                  <c:v>96-100</c:v>
                </c:pt>
              </c:strCache>
            </c:strRef>
          </c:cat>
          <c:val>
            <c:numRef>
              <c:f>'Patient experience'!$D$2:$D$21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6</c:v>
                </c:pt>
                <c:pt idx="10">
                  <c:v>5</c:v>
                </c:pt>
                <c:pt idx="11">
                  <c:v>5</c:v>
                </c:pt>
                <c:pt idx="12">
                  <c:v>10</c:v>
                </c:pt>
                <c:pt idx="13">
                  <c:v>10</c:v>
                </c:pt>
                <c:pt idx="14">
                  <c:v>19</c:v>
                </c:pt>
                <c:pt idx="15">
                  <c:v>14</c:v>
                </c:pt>
                <c:pt idx="16">
                  <c:v>21</c:v>
                </c:pt>
                <c:pt idx="17">
                  <c:v>50</c:v>
                </c:pt>
                <c:pt idx="18">
                  <c:v>161</c:v>
                </c:pt>
                <c:pt idx="19">
                  <c:v>866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50055936"/>
        <c:axId val="160797824"/>
      </c:barChart>
      <c:catAx>
        <c:axId val="15005593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Experiences of safety problems score*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160797824"/>
        <c:crosses val="autoZero"/>
        <c:auto val="1"/>
        <c:lblAlgn val="ctr"/>
        <c:lblOffset val="100"/>
        <c:noMultiLvlLbl val="0"/>
      </c:catAx>
      <c:valAx>
        <c:axId val="16079782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Number of participants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005593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GB"/>
              <a:t>Harm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'Harm - no anxiety item'!$E$2:$E$21</c:f>
              <c:strCache>
                <c:ptCount val="20"/>
                <c:pt idx="0">
                  <c:v>0-5</c:v>
                </c:pt>
                <c:pt idx="1">
                  <c:v>6-10</c:v>
                </c:pt>
                <c:pt idx="2">
                  <c:v>11-15</c:v>
                </c:pt>
                <c:pt idx="3">
                  <c:v>16-20</c:v>
                </c:pt>
                <c:pt idx="4">
                  <c:v>21-25</c:v>
                </c:pt>
                <c:pt idx="5">
                  <c:v>26-30</c:v>
                </c:pt>
                <c:pt idx="6">
                  <c:v>31-35</c:v>
                </c:pt>
                <c:pt idx="7">
                  <c:v>36-40</c:v>
                </c:pt>
                <c:pt idx="8">
                  <c:v>41-45</c:v>
                </c:pt>
                <c:pt idx="9">
                  <c:v>46-50</c:v>
                </c:pt>
                <c:pt idx="10">
                  <c:v>51-55</c:v>
                </c:pt>
                <c:pt idx="11">
                  <c:v>56-60</c:v>
                </c:pt>
                <c:pt idx="12">
                  <c:v>61-65</c:v>
                </c:pt>
                <c:pt idx="13">
                  <c:v>66-70</c:v>
                </c:pt>
                <c:pt idx="14">
                  <c:v>71-75</c:v>
                </c:pt>
                <c:pt idx="15">
                  <c:v>76-80</c:v>
                </c:pt>
                <c:pt idx="16">
                  <c:v>81-85</c:v>
                </c:pt>
                <c:pt idx="17">
                  <c:v>86-90</c:v>
                </c:pt>
                <c:pt idx="18">
                  <c:v>91-95</c:v>
                </c:pt>
                <c:pt idx="19">
                  <c:v>96-100</c:v>
                </c:pt>
              </c:strCache>
            </c:strRef>
          </c:cat>
          <c:val>
            <c:numRef>
              <c:f>'Harm - no anxiety item'!$D$2:$D$21</c:f>
              <c:numCache>
                <c:formatCode>General</c:formatCode>
                <c:ptCount val="20"/>
                <c:pt idx="0">
                  <c:v>7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9</c:v>
                </c:pt>
                <c:pt idx="5">
                  <c:v>0</c:v>
                </c:pt>
                <c:pt idx="6">
                  <c:v>4</c:v>
                </c:pt>
                <c:pt idx="7">
                  <c:v>8</c:v>
                </c:pt>
                <c:pt idx="8">
                  <c:v>6</c:v>
                </c:pt>
                <c:pt idx="9">
                  <c:v>13</c:v>
                </c:pt>
                <c:pt idx="10">
                  <c:v>0</c:v>
                </c:pt>
                <c:pt idx="11">
                  <c:v>5</c:v>
                </c:pt>
                <c:pt idx="12">
                  <c:v>5</c:v>
                </c:pt>
                <c:pt idx="13">
                  <c:v>8</c:v>
                </c:pt>
                <c:pt idx="14">
                  <c:v>20</c:v>
                </c:pt>
                <c:pt idx="15">
                  <c:v>0</c:v>
                </c:pt>
                <c:pt idx="16">
                  <c:v>13</c:v>
                </c:pt>
                <c:pt idx="17">
                  <c:v>27</c:v>
                </c:pt>
                <c:pt idx="18">
                  <c:v>37</c:v>
                </c:pt>
                <c:pt idx="19">
                  <c:v>918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60933376"/>
        <c:axId val="160935296"/>
      </c:barChart>
      <c:catAx>
        <c:axId val="1609333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Harm score*</a:t>
                </a:r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160935296"/>
        <c:crosses val="autoZero"/>
        <c:auto val="1"/>
        <c:lblAlgn val="ctr"/>
        <c:lblOffset val="100"/>
        <c:noMultiLvlLbl val="0"/>
      </c:catAx>
      <c:valAx>
        <c:axId val="16093529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GB"/>
                  <a:t>Number</a:t>
                </a:r>
                <a:r>
                  <a:rPr lang="en-GB" baseline="0"/>
                  <a:t> of participants</a:t>
                </a:r>
                <a:endParaRPr lang="en-GB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09333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Overall rating of patient safety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1">
                <a:lumMod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'Safe Percept'!$D$2:$D$21</c:f>
              <c:strCache>
                <c:ptCount val="20"/>
                <c:pt idx="0">
                  <c:v>0-5</c:v>
                </c:pt>
                <c:pt idx="1">
                  <c:v>6-10</c:v>
                </c:pt>
                <c:pt idx="2">
                  <c:v>11-15</c:v>
                </c:pt>
                <c:pt idx="3">
                  <c:v>16-20</c:v>
                </c:pt>
                <c:pt idx="4">
                  <c:v>21-25</c:v>
                </c:pt>
                <c:pt idx="5">
                  <c:v>26-30</c:v>
                </c:pt>
                <c:pt idx="6">
                  <c:v>31-35</c:v>
                </c:pt>
                <c:pt idx="7">
                  <c:v>36-40</c:v>
                </c:pt>
                <c:pt idx="8">
                  <c:v>41-45</c:v>
                </c:pt>
                <c:pt idx="9">
                  <c:v>46-50</c:v>
                </c:pt>
                <c:pt idx="10">
                  <c:v>51-55</c:v>
                </c:pt>
                <c:pt idx="11">
                  <c:v>56-60</c:v>
                </c:pt>
                <c:pt idx="12">
                  <c:v>61-65</c:v>
                </c:pt>
                <c:pt idx="13">
                  <c:v>66-70</c:v>
                </c:pt>
                <c:pt idx="14">
                  <c:v>71-75</c:v>
                </c:pt>
                <c:pt idx="15">
                  <c:v>76-80</c:v>
                </c:pt>
                <c:pt idx="16">
                  <c:v>81-85</c:v>
                </c:pt>
                <c:pt idx="17">
                  <c:v>86-90</c:v>
                </c:pt>
                <c:pt idx="18">
                  <c:v>91-95</c:v>
                </c:pt>
                <c:pt idx="19">
                  <c:v>96-100</c:v>
                </c:pt>
              </c:strCache>
            </c:strRef>
          </c:cat>
          <c:val>
            <c:numRef>
              <c:f>'Safe Percept'!$C$2:$C$21</c:f>
              <c:numCache>
                <c:formatCode>General</c:formatCode>
                <c:ptCount val="20"/>
                <c:pt idx="0">
                  <c:v>3</c:v>
                </c:pt>
                <c:pt idx="1">
                  <c:v>2</c:v>
                </c:pt>
                <c:pt idx="2">
                  <c:v>2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2</c:v>
                </c:pt>
                <c:pt idx="7">
                  <c:v>8</c:v>
                </c:pt>
                <c:pt idx="8">
                  <c:v>10</c:v>
                </c:pt>
                <c:pt idx="9">
                  <c:v>24</c:v>
                </c:pt>
                <c:pt idx="10">
                  <c:v>19</c:v>
                </c:pt>
                <c:pt idx="11">
                  <c:v>18</c:v>
                </c:pt>
                <c:pt idx="12">
                  <c:v>15</c:v>
                </c:pt>
                <c:pt idx="13">
                  <c:v>35</c:v>
                </c:pt>
                <c:pt idx="14">
                  <c:v>63</c:v>
                </c:pt>
                <c:pt idx="15">
                  <c:v>72</c:v>
                </c:pt>
                <c:pt idx="16">
                  <c:v>104</c:v>
                </c:pt>
                <c:pt idx="17">
                  <c:v>151</c:v>
                </c:pt>
                <c:pt idx="18">
                  <c:v>210</c:v>
                </c:pt>
                <c:pt idx="19">
                  <c:v>387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60948224"/>
        <c:axId val="160950144"/>
      </c:barChart>
      <c:catAx>
        <c:axId val="1609482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 sz="1000" b="1" i="0" u="none" strike="noStrike" baseline="0">
                    <a:effectLst/>
                  </a:rPr>
                  <a:t>Overall rating of patient safety score*</a:t>
                </a:r>
                <a:endParaRPr lang="en-GB"/>
              </a:p>
            </c:rich>
          </c:tx>
          <c:overlay val="0"/>
        </c:title>
        <c:numFmt formatCode="General" sourceLinked="0"/>
        <c:majorTickMark val="out"/>
        <c:minorTickMark val="none"/>
        <c:tickLblPos val="nextTo"/>
        <c:crossAx val="160950144"/>
        <c:crosses val="autoZero"/>
        <c:auto val="1"/>
        <c:lblAlgn val="ctr"/>
        <c:lblOffset val="100"/>
        <c:noMultiLvlLbl val="0"/>
      </c:catAx>
      <c:valAx>
        <c:axId val="1609501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Number of participants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6094822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2160</Words>
  <Characters>12313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 Ricci Cabello</dc:creator>
  <cp:lastModifiedBy>Ignacio Ricci Cabello</cp:lastModifiedBy>
  <cp:revision>2</cp:revision>
  <dcterms:created xsi:type="dcterms:W3CDTF">2017-05-08T08:39:00Z</dcterms:created>
  <dcterms:modified xsi:type="dcterms:W3CDTF">2017-05-08T08:39:00Z</dcterms:modified>
</cp:coreProperties>
</file>