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F3A0" w14:textId="77777777" w:rsidR="00D83751" w:rsidRPr="00D83751" w:rsidRDefault="00D83751" w:rsidP="00D83751">
      <w:pPr>
        <w:jc w:val="center"/>
        <w:rPr>
          <w:rFonts w:ascii="Times New Roman" w:hAnsi="Times New Roman" w:cs="Times New Roman"/>
          <w:b/>
        </w:rPr>
      </w:pPr>
      <w:r w:rsidRPr="00D83751">
        <w:rPr>
          <w:rFonts w:ascii="Times New Roman" w:hAnsi="Times New Roman" w:cs="Times New Roman"/>
          <w:b/>
        </w:rPr>
        <w:t>Appendix 1</w:t>
      </w:r>
    </w:p>
    <w:p w14:paraId="60ADD998" w14:textId="77777777" w:rsidR="00D83751" w:rsidRPr="00D83751" w:rsidRDefault="00D83751">
      <w:pPr>
        <w:rPr>
          <w:rFonts w:ascii="Times New Roman" w:hAnsi="Times New Roman" w:cs="Times New Roman"/>
        </w:rPr>
      </w:pPr>
    </w:p>
    <w:p w14:paraId="2FA5E32B" w14:textId="1E91F698" w:rsidR="009A4D18" w:rsidRPr="00D83751" w:rsidRDefault="006E715E">
      <w:pPr>
        <w:rPr>
          <w:rFonts w:ascii="Times New Roman" w:hAnsi="Times New Roman" w:cs="Times New Roman"/>
        </w:rPr>
      </w:pPr>
      <w:r w:rsidRPr="00D83751">
        <w:rPr>
          <w:rFonts w:ascii="Times New Roman" w:hAnsi="Times New Roman" w:cs="Times New Roman"/>
        </w:rPr>
        <w:t>PICOS framework for the development of the review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6E715E" w:rsidRPr="00D83751" w14:paraId="22230B92" w14:textId="77777777" w:rsidTr="006E715E">
        <w:tc>
          <w:tcPr>
            <w:tcW w:w="1525" w:type="dxa"/>
          </w:tcPr>
          <w:p w14:paraId="0A08BFB1" w14:textId="77777777" w:rsidR="006E715E" w:rsidRPr="00D83751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D83751">
              <w:rPr>
                <w:rFonts w:ascii="Times New Roman" w:hAnsi="Times New Roman" w:cs="Times New Roman"/>
                <w:b/>
              </w:rPr>
              <w:t>Population</w:t>
            </w:r>
          </w:p>
        </w:tc>
        <w:tc>
          <w:tcPr>
            <w:tcW w:w="7825" w:type="dxa"/>
          </w:tcPr>
          <w:p w14:paraId="0CAE9F54" w14:textId="77777777" w:rsidR="006E715E" w:rsidRPr="00D83751" w:rsidRDefault="006E715E" w:rsidP="00500FC1">
            <w:pPr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Health services research</w:t>
            </w:r>
          </w:p>
        </w:tc>
      </w:tr>
      <w:tr w:rsidR="006E715E" w:rsidRPr="00D83751" w14:paraId="41B2F8B5" w14:textId="77777777" w:rsidTr="006E715E">
        <w:tc>
          <w:tcPr>
            <w:tcW w:w="1525" w:type="dxa"/>
          </w:tcPr>
          <w:p w14:paraId="357FA067" w14:textId="77777777" w:rsidR="006E715E" w:rsidRPr="00D83751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D83751">
              <w:rPr>
                <w:rFonts w:ascii="Times New Roman" w:hAnsi="Times New Roman" w:cs="Times New Roman"/>
                <w:b/>
              </w:rPr>
              <w:t xml:space="preserve">Intervention </w:t>
            </w:r>
          </w:p>
        </w:tc>
        <w:tc>
          <w:tcPr>
            <w:tcW w:w="7825" w:type="dxa"/>
          </w:tcPr>
          <w:p w14:paraId="7C396A61" w14:textId="77777777" w:rsidR="006E715E" w:rsidRPr="00D83751" w:rsidRDefault="006E715E" w:rsidP="00500FC1">
            <w:pPr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Rapid ethnographic research</w:t>
            </w:r>
          </w:p>
        </w:tc>
      </w:tr>
      <w:tr w:rsidR="006E715E" w:rsidRPr="00D83751" w14:paraId="6F7FD401" w14:textId="77777777" w:rsidTr="006E715E">
        <w:tc>
          <w:tcPr>
            <w:tcW w:w="1525" w:type="dxa"/>
          </w:tcPr>
          <w:p w14:paraId="09FC2022" w14:textId="77777777" w:rsidR="006E715E" w:rsidRPr="00D83751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D83751">
              <w:rPr>
                <w:rFonts w:ascii="Times New Roman" w:hAnsi="Times New Roman" w:cs="Times New Roman"/>
                <w:b/>
              </w:rPr>
              <w:t xml:space="preserve">Comparison </w:t>
            </w:r>
          </w:p>
        </w:tc>
        <w:tc>
          <w:tcPr>
            <w:tcW w:w="7825" w:type="dxa"/>
          </w:tcPr>
          <w:p w14:paraId="28696CCE" w14:textId="77777777" w:rsidR="006E715E" w:rsidRPr="00D83751" w:rsidRDefault="006E715E" w:rsidP="00500FC1">
            <w:pPr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>None</w:t>
            </w:r>
          </w:p>
        </w:tc>
      </w:tr>
      <w:tr w:rsidR="006E715E" w:rsidRPr="00D83751" w14:paraId="23785251" w14:textId="77777777" w:rsidTr="006E715E">
        <w:tc>
          <w:tcPr>
            <w:tcW w:w="1525" w:type="dxa"/>
          </w:tcPr>
          <w:p w14:paraId="15F51AE9" w14:textId="77777777" w:rsidR="006E715E" w:rsidRPr="00D83751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D83751">
              <w:rPr>
                <w:rFonts w:ascii="Times New Roman" w:hAnsi="Times New Roman" w:cs="Times New Roman"/>
                <w:b/>
              </w:rPr>
              <w:t>Outcomes</w:t>
            </w:r>
          </w:p>
        </w:tc>
        <w:tc>
          <w:tcPr>
            <w:tcW w:w="7825" w:type="dxa"/>
          </w:tcPr>
          <w:p w14:paraId="77160986" w14:textId="6AA52FBE" w:rsidR="006E715E" w:rsidRPr="00D83751" w:rsidRDefault="00D83751" w:rsidP="0050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E715E" w:rsidRPr="00D83751">
              <w:rPr>
                <w:rFonts w:ascii="Times New Roman" w:hAnsi="Times New Roman" w:cs="Times New Roman"/>
              </w:rPr>
              <w:t>escription of the nature of ethnographic research designs, main topics covered, contributions of ethnographic research to our understanding of healthcare, other conceptual contributions, limitations</w:t>
            </w:r>
          </w:p>
        </w:tc>
      </w:tr>
      <w:tr w:rsidR="006E715E" w:rsidRPr="00D83751" w14:paraId="4A76BC51" w14:textId="77777777" w:rsidTr="006E715E">
        <w:tc>
          <w:tcPr>
            <w:tcW w:w="1525" w:type="dxa"/>
          </w:tcPr>
          <w:p w14:paraId="59FAB1FC" w14:textId="77777777" w:rsidR="006E715E" w:rsidRPr="00D83751" w:rsidRDefault="006E715E" w:rsidP="006E715E">
            <w:pPr>
              <w:rPr>
                <w:rFonts w:ascii="Times New Roman" w:hAnsi="Times New Roman" w:cs="Times New Roman"/>
                <w:b/>
              </w:rPr>
            </w:pPr>
            <w:r w:rsidRPr="00D83751">
              <w:rPr>
                <w:rFonts w:ascii="Times New Roman" w:hAnsi="Times New Roman" w:cs="Times New Roman"/>
                <w:b/>
              </w:rPr>
              <w:t xml:space="preserve">Setting </w:t>
            </w:r>
          </w:p>
        </w:tc>
        <w:tc>
          <w:tcPr>
            <w:tcW w:w="7825" w:type="dxa"/>
          </w:tcPr>
          <w:p w14:paraId="018AF21C" w14:textId="039C2489" w:rsidR="006E715E" w:rsidRPr="00D83751" w:rsidRDefault="006E715E" w:rsidP="00500FC1">
            <w:pPr>
              <w:rPr>
                <w:rFonts w:ascii="Times New Roman" w:hAnsi="Times New Roman" w:cs="Times New Roman"/>
              </w:rPr>
            </w:pPr>
            <w:r w:rsidRPr="00D83751">
              <w:rPr>
                <w:rFonts w:ascii="Times New Roman" w:hAnsi="Times New Roman" w:cs="Times New Roman"/>
              </w:rPr>
              <w:t xml:space="preserve">Healthcare </w:t>
            </w:r>
            <w:r w:rsidR="003449A7">
              <w:rPr>
                <w:rFonts w:ascii="Times New Roman" w:hAnsi="Times New Roman" w:cs="Times New Roman"/>
              </w:rPr>
              <w:t>(or covering health service use)</w:t>
            </w:r>
          </w:p>
        </w:tc>
      </w:tr>
    </w:tbl>
    <w:p w14:paraId="48234658" w14:textId="77777777" w:rsidR="006E715E" w:rsidRPr="00D83751" w:rsidRDefault="006E715E">
      <w:pPr>
        <w:rPr>
          <w:rFonts w:ascii="Times New Roman" w:hAnsi="Times New Roman" w:cs="Times New Roman"/>
        </w:rPr>
      </w:pPr>
    </w:p>
    <w:p w14:paraId="0C9D4B23" w14:textId="77777777" w:rsidR="00D83751" w:rsidRDefault="00D83751">
      <w:pPr>
        <w:rPr>
          <w:rFonts w:ascii="Times New Roman" w:hAnsi="Times New Roman" w:cs="Times New Roman"/>
          <w:b/>
        </w:rPr>
      </w:pPr>
    </w:p>
    <w:p w14:paraId="5E256D94" w14:textId="5CE9B3A3" w:rsidR="00D83751" w:rsidRPr="00D83751" w:rsidRDefault="00D83751">
      <w:pPr>
        <w:rPr>
          <w:rFonts w:ascii="Times New Roman" w:hAnsi="Times New Roman" w:cs="Times New Roman"/>
          <w:b/>
        </w:rPr>
      </w:pPr>
      <w:r w:rsidRPr="00D83751">
        <w:rPr>
          <w:rFonts w:ascii="Times New Roman" w:hAnsi="Times New Roman" w:cs="Times New Roman"/>
          <w:b/>
        </w:rPr>
        <w:t xml:space="preserve">Sample search strategy </w:t>
      </w:r>
    </w:p>
    <w:p w14:paraId="5DA23416" w14:textId="77777777" w:rsidR="00D83751" w:rsidRPr="00D83751" w:rsidRDefault="00D83751" w:rsidP="00D83751">
      <w:pPr>
        <w:rPr>
          <w:rFonts w:ascii="Times New Roman" w:hAnsi="Times New Roman" w:cs="Times New Roman"/>
        </w:rPr>
      </w:pPr>
      <w:r w:rsidRPr="00D83751">
        <w:rPr>
          <w:rFonts w:ascii="Times New Roman" w:hAnsi="Times New Roman" w:cs="Times New Roman"/>
        </w:rPr>
        <w:t>("rapid ethnography"[All Fields] OR (quick[All Fields] AND ("anthropology, cultural"[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("anthropology"[All Fields] AND "cultural"[All Fields]) OR "cultural anthropology"[All Fields] OR "ethnography"[All Fields])) OR (short[All Fields] AND ("term birth"[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("term"[All Fields] AND "birth"[All Fields]) OR "term birth"[All Fields] OR "term"[All Fields]) AND ("anthropology, cultural"[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("anthropology"[All Fields] AND "cultural"[All Fields]) OR "cultural anthropology"[All Fields] OR "ethnography"[All Fields])) OR (rapid[All Fields] AND ethnographic[All Fields] AND ("research"[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"research"[All Fields])) OR (quick[All Fields] AND ethnographic[All Fields] AND ("research"[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"research"[All Fields])) OR (short[All Fields] AND ("term birth"[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("term"[All Fields] AND "birth"[All Fields]) OR "term birth"[All Fields] OR "term"[All Fields]) AND ethnographic[All Fields] AND ("research"[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"research"[All Fields])) OR "rapid ethnographic study"[All Fields] OR (quick[All Fields] AND ethnographic[All Fields] AND study[All Fields]) OR (short[All Fields] AND ("term birth"[</w:t>
      </w:r>
      <w:proofErr w:type="spellStart"/>
      <w:r w:rsidRPr="00D83751">
        <w:rPr>
          <w:rFonts w:ascii="Times New Roman" w:hAnsi="Times New Roman" w:cs="Times New Roman"/>
        </w:rPr>
        <w:t>MeSH</w:t>
      </w:r>
      <w:proofErr w:type="spellEnd"/>
      <w:r w:rsidRPr="00D83751">
        <w:rPr>
          <w:rFonts w:ascii="Times New Roman" w:hAnsi="Times New Roman" w:cs="Times New Roman"/>
        </w:rPr>
        <w:t xml:space="preserve"> Terms] OR ("term"[All Fields] AND "birth"[All Fields]) OR "term birth"[All Fields] OR "term"[All Fields]) AND ethnographic[All Fields] AND study[All Fields]) OR "Rapid ethnographic assessment"[All Fields] OR (quick[All Fields] AND ethnographic[All Fields] AND ("Assessment"[Journal] OR "assessment"[All Fields]))) AND ("healthcare"[All Fields] OR "health care"[All Fields] OR "health services"[All Fields] OR "health service delivery"[All Fields] OR (heath[All Fields] AND service[All Fields] AND provision[All Fields]) OR "medical care"[All Fields] OR "medical services"[All Fields])</w:t>
      </w:r>
    </w:p>
    <w:p w14:paraId="088174CA" w14:textId="77777777" w:rsidR="00D83751" w:rsidRPr="006E715E" w:rsidRDefault="00D837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83751" w:rsidRPr="006E715E" w:rsidSect="0098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5E"/>
    <w:rsid w:val="00296554"/>
    <w:rsid w:val="003449A7"/>
    <w:rsid w:val="006E715E"/>
    <w:rsid w:val="00987062"/>
    <w:rsid w:val="00D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18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15E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15E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BD4D8A6A</Template>
  <TotalTime>5</TotalTime>
  <Pages>1</Pages>
  <Words>330</Words>
  <Characters>1881</Characters>
  <Application>Microsoft Office Word</Application>
  <DocSecurity>0</DocSecurity>
  <Lines>15</Lines>
  <Paragraphs>4</Paragraphs>
  <ScaleCrop>false</ScaleCrop>
  <Company>UCL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Vindrola</dc:creator>
  <cp:keywords/>
  <dc:description/>
  <cp:lastModifiedBy>Administrator</cp:lastModifiedBy>
  <cp:revision>3</cp:revision>
  <dcterms:created xsi:type="dcterms:W3CDTF">2017-07-13T20:08:00Z</dcterms:created>
  <dcterms:modified xsi:type="dcterms:W3CDTF">2017-07-28T12:40:00Z</dcterms:modified>
</cp:coreProperties>
</file>