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4F" w:rsidRDefault="00755E4F" w:rsidP="00755E4F">
      <w:pPr>
        <w:pStyle w:val="Caption"/>
        <w:keepNext/>
      </w:pPr>
    </w:p>
    <w:p w:rsidR="00755E4F" w:rsidRPr="004717FA" w:rsidRDefault="00755E4F" w:rsidP="00755E4F">
      <w:r>
        <w:t>Supplementary file</w:t>
      </w:r>
      <w:r w:rsidR="00FF5740">
        <w:t xml:space="preserve"> 1</w:t>
      </w:r>
      <w:bookmarkStart w:id="0" w:name="_GoBack"/>
      <w:bookmarkEnd w:id="0"/>
      <w:r>
        <w:t>: Observation data collection tool.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384"/>
        <w:gridCol w:w="2955"/>
        <w:gridCol w:w="2409"/>
      </w:tblGrid>
      <w:tr w:rsidR="00755E4F" w:rsidRPr="00F12F6A" w:rsidTr="00BF6745">
        <w:tc>
          <w:tcPr>
            <w:tcW w:w="703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</w:p>
        </w:tc>
        <w:tc>
          <w:tcPr>
            <w:tcW w:w="1322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 w:rsidRPr="0E648655">
              <w:rPr>
                <w:b/>
                <w:bCs/>
              </w:rPr>
              <w:t xml:space="preserve">Describe patient participation </w:t>
            </w:r>
          </w:p>
        </w:tc>
        <w:tc>
          <w:tcPr>
            <w:tcW w:w="1639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 w:rsidRPr="0E648655">
              <w:rPr>
                <w:b/>
                <w:bCs/>
              </w:rPr>
              <w:t>Describe clinician actions and behaviours for patient participation</w:t>
            </w:r>
          </w:p>
        </w:tc>
        <w:tc>
          <w:tcPr>
            <w:tcW w:w="1336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  <w:rPr>
                <w:b/>
                <w:bCs/>
              </w:rPr>
            </w:pPr>
            <w:r w:rsidRPr="0E648655">
              <w:rPr>
                <w:b/>
                <w:bCs/>
              </w:rPr>
              <w:t>Describe environment and safety factors</w:t>
            </w:r>
          </w:p>
        </w:tc>
      </w:tr>
      <w:tr w:rsidR="00755E4F" w:rsidRPr="00F12F6A" w:rsidTr="00BF6745">
        <w:trPr>
          <w:trHeight w:val="3542"/>
        </w:trPr>
        <w:tc>
          <w:tcPr>
            <w:tcW w:w="703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  <w:rPr>
                <w:b/>
                <w:bCs/>
              </w:rPr>
            </w:pPr>
            <w:r w:rsidRPr="0E648655">
              <w:rPr>
                <w:b/>
                <w:bCs/>
              </w:rPr>
              <w:t>Entry</w:t>
            </w:r>
          </w:p>
        </w:tc>
        <w:tc>
          <w:tcPr>
            <w:tcW w:w="1322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t>Evidence of pre-round preparation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Opportunity to agree/disagree to participate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Trigger for patient entry into conversation</w:t>
            </w:r>
          </w:p>
        </w:tc>
        <w:tc>
          <w:tcPr>
            <w:tcW w:w="1639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t>Instructions provided to patient eg behaviours/what to do (in round)</w:t>
            </w:r>
          </w:p>
          <w:p w:rsidR="00755E4F" w:rsidRDefault="00755E4F" w:rsidP="00BF6745">
            <w:pPr>
              <w:spacing w:line="360" w:lineRule="auto"/>
              <w:ind w:firstLine="0"/>
            </w:pPr>
            <w:r>
              <w:t xml:space="preserve">Timing of invitation to patient to engage 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Questions used to invite participation</w:t>
            </w:r>
          </w:p>
        </w:tc>
        <w:tc>
          <w:tcPr>
            <w:tcW w:w="1336" w:type="pct"/>
            <w:shd w:val="clear" w:color="auto" w:fill="auto"/>
          </w:tcPr>
          <w:p w:rsidR="00755E4F" w:rsidRDefault="00755E4F" w:rsidP="00BF6745">
            <w:pPr>
              <w:spacing w:line="360" w:lineRule="auto"/>
              <w:ind w:firstLine="0"/>
            </w:pPr>
            <w:r>
              <w:t>Physical space provided for patient/ companion</w:t>
            </w:r>
          </w:p>
          <w:p w:rsidR="00755E4F" w:rsidRDefault="00755E4F" w:rsidP="00BF6745">
            <w:pPr>
              <w:spacing w:line="360" w:lineRule="auto"/>
              <w:ind w:firstLine="0"/>
            </w:pPr>
            <w:r>
              <w:t>Noise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</w:p>
        </w:tc>
      </w:tr>
      <w:tr w:rsidR="00755E4F" w:rsidRPr="00F12F6A" w:rsidTr="00BF6745">
        <w:tc>
          <w:tcPr>
            <w:tcW w:w="5000" w:type="pct"/>
            <w:gridSpan w:val="4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 w:rsidRPr="0E648655">
              <w:rPr>
                <w:b/>
                <w:bCs/>
              </w:rPr>
              <w:t>Process</w:t>
            </w:r>
          </w:p>
        </w:tc>
      </w:tr>
      <w:tr w:rsidR="00755E4F" w:rsidRPr="00F12F6A" w:rsidTr="00BF6745">
        <w:tc>
          <w:tcPr>
            <w:tcW w:w="703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t>Information transfer</w:t>
            </w:r>
          </w:p>
        </w:tc>
        <w:tc>
          <w:tcPr>
            <w:tcW w:w="1322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t xml:space="preserve">Information offered to conversation 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Speaking up: expressed own opinions about health care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Asking questions, for information or explanation of something specific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Companion contribution</w:t>
            </w:r>
          </w:p>
          <w:p w:rsidR="00755E4F" w:rsidRDefault="00755E4F" w:rsidP="00BF6745">
            <w:pPr>
              <w:spacing w:line="360" w:lineRule="auto"/>
              <w:ind w:firstLine="0"/>
            </w:pPr>
            <w:r>
              <w:t>Raising problems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Patient input to decisions</w:t>
            </w:r>
          </w:p>
        </w:tc>
        <w:tc>
          <w:tcPr>
            <w:tcW w:w="1639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t>Strategies used to check patient understanding, building on information</w:t>
            </w:r>
          </w:p>
          <w:p w:rsidR="00755E4F" w:rsidRDefault="00755E4F" w:rsidP="00BF6745">
            <w:pPr>
              <w:spacing w:line="360" w:lineRule="auto"/>
              <w:ind w:firstLine="0"/>
            </w:pPr>
            <w:r>
              <w:t>Decisions made: nature and content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 xml:space="preserve">Acronyms used 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Specific education or information provided (eg discharge, wound care, medications )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Communication methods used (verbal, written, diagrams etc)</w:t>
            </w:r>
          </w:p>
        </w:tc>
        <w:tc>
          <w:tcPr>
            <w:tcW w:w="1336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t xml:space="preserve">Conflicting/ contradictory Inconsistent information 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Any communication aids used</w:t>
            </w:r>
          </w:p>
        </w:tc>
      </w:tr>
      <w:tr w:rsidR="00755E4F" w:rsidRPr="00F12F6A" w:rsidTr="00BF6745">
        <w:tc>
          <w:tcPr>
            <w:tcW w:w="703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t>Interactions</w:t>
            </w:r>
          </w:p>
        </w:tc>
        <w:tc>
          <w:tcPr>
            <w:tcW w:w="1322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t>Body language-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 xml:space="preserve">Eye contact with staff 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 xml:space="preserve">Reactions to interactions 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Patient – clinician interactive dialogue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lastRenderedPageBreak/>
              <w:t xml:space="preserve">Interactions with specific clinician(s) 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Emotional responses</w:t>
            </w:r>
          </w:p>
        </w:tc>
        <w:tc>
          <w:tcPr>
            <w:tcW w:w="1639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lastRenderedPageBreak/>
              <w:t>Eye contact made with patient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 xml:space="preserve">Open or closed stance 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 xml:space="preserve">Reciprocated interactions, response to patient 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Defer to patient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 xml:space="preserve">Encouraging gestures/ behaviours Speaking up for </w:t>
            </w:r>
            <w:r>
              <w:lastRenderedPageBreak/>
              <w:t xml:space="preserve">patient, offer support to the patient 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Emotional responses</w:t>
            </w:r>
          </w:p>
        </w:tc>
        <w:tc>
          <w:tcPr>
            <w:tcW w:w="1336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lastRenderedPageBreak/>
              <w:t>Delays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 xml:space="preserve">Interruptions/ distractions 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 xml:space="preserve">Influence of space, noise, lighting 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Speaking to/ over the patient)</w:t>
            </w:r>
          </w:p>
        </w:tc>
      </w:tr>
      <w:tr w:rsidR="00755E4F" w:rsidRPr="00F12F6A" w:rsidTr="00BF6745">
        <w:tc>
          <w:tcPr>
            <w:tcW w:w="703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t>Patient progress</w:t>
            </w:r>
          </w:p>
        </w:tc>
        <w:tc>
          <w:tcPr>
            <w:tcW w:w="1322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t>Patient reports any clinical outcomes/ progress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Reports barriers</w:t>
            </w:r>
          </w:p>
        </w:tc>
        <w:tc>
          <w:tcPr>
            <w:tcW w:w="1639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t>Clinicians share patient progress/ outcomes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 xml:space="preserve">Identify barriers </w:t>
            </w:r>
          </w:p>
        </w:tc>
        <w:tc>
          <w:tcPr>
            <w:tcW w:w="1336" w:type="pct"/>
            <w:vMerge w:val="restar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t xml:space="preserve">Any errors detected and/or corrected 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Any problems addressed/ prevented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Unintended events / consequences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Expressions of satisfaction and/or dis-satisfaction</w:t>
            </w:r>
          </w:p>
        </w:tc>
      </w:tr>
      <w:tr w:rsidR="00755E4F" w:rsidRPr="00F12F6A" w:rsidTr="00BF6745">
        <w:tc>
          <w:tcPr>
            <w:tcW w:w="703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t>Activities</w:t>
            </w:r>
          </w:p>
        </w:tc>
        <w:tc>
          <w:tcPr>
            <w:tcW w:w="1322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t>Activities done for self</w:t>
            </w:r>
          </w:p>
        </w:tc>
        <w:tc>
          <w:tcPr>
            <w:tcW w:w="1639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t>Activities performed</w:t>
            </w:r>
          </w:p>
        </w:tc>
        <w:tc>
          <w:tcPr>
            <w:tcW w:w="1336" w:type="pct"/>
            <w:vMerge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</w:p>
        </w:tc>
      </w:tr>
      <w:tr w:rsidR="00755E4F" w:rsidRPr="00F12F6A" w:rsidTr="00BF6745">
        <w:trPr>
          <w:trHeight w:val="795"/>
        </w:trPr>
        <w:tc>
          <w:tcPr>
            <w:tcW w:w="703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  <w:rPr>
                <w:b/>
                <w:bCs/>
              </w:rPr>
            </w:pPr>
            <w:r w:rsidRPr="0E648655">
              <w:rPr>
                <w:b/>
                <w:bCs/>
              </w:rPr>
              <w:t>Closure-exit</w:t>
            </w:r>
          </w:p>
        </w:tc>
        <w:tc>
          <w:tcPr>
            <w:tcW w:w="1322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t xml:space="preserve">Expression of agree or disagree </w:t>
            </w:r>
          </w:p>
          <w:p w:rsidR="00755E4F" w:rsidRPr="00F12F6A" w:rsidRDefault="00755E4F" w:rsidP="00BF6745">
            <w:pPr>
              <w:spacing w:line="360" w:lineRule="auto"/>
              <w:ind w:firstLine="0"/>
            </w:pPr>
            <w:r>
              <w:t>Clinical or non-clinical decisions</w:t>
            </w:r>
          </w:p>
        </w:tc>
        <w:tc>
          <w:tcPr>
            <w:tcW w:w="1639" w:type="pct"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  <w:r>
              <w:t>Content and subject of decisions that were made eg care plans , medications, discharge plans, follow up</w:t>
            </w:r>
          </w:p>
        </w:tc>
        <w:tc>
          <w:tcPr>
            <w:tcW w:w="1336" w:type="pct"/>
            <w:vMerge/>
            <w:shd w:val="clear" w:color="auto" w:fill="auto"/>
          </w:tcPr>
          <w:p w:rsidR="00755E4F" w:rsidRPr="00F12F6A" w:rsidRDefault="00755E4F" w:rsidP="00BF6745">
            <w:pPr>
              <w:spacing w:line="360" w:lineRule="auto"/>
              <w:ind w:firstLine="0"/>
            </w:pPr>
          </w:p>
        </w:tc>
      </w:tr>
    </w:tbl>
    <w:p w:rsidR="00755E4F" w:rsidRDefault="00755E4F" w:rsidP="00755E4F"/>
    <w:sectPr w:rsidR="00755E4F" w:rsidSect="008B510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D1" w:rsidRDefault="002E4FD1">
      <w:pPr>
        <w:spacing w:line="240" w:lineRule="auto"/>
      </w:pPr>
      <w:r>
        <w:separator/>
      </w:r>
    </w:p>
  </w:endnote>
  <w:endnote w:type="continuationSeparator" w:id="0">
    <w:p w:rsidR="002E4FD1" w:rsidRDefault="002E4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736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10A" w:rsidRDefault="00755E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7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10A" w:rsidRDefault="002E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D1" w:rsidRDefault="002E4FD1">
      <w:pPr>
        <w:spacing w:line="240" w:lineRule="auto"/>
      </w:pPr>
      <w:r>
        <w:separator/>
      </w:r>
    </w:p>
  </w:footnote>
  <w:footnote w:type="continuationSeparator" w:id="0">
    <w:p w:rsidR="002E4FD1" w:rsidRDefault="002E4F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4F"/>
    <w:rsid w:val="002E4FD1"/>
    <w:rsid w:val="00575224"/>
    <w:rsid w:val="00755E4F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5074"/>
  <w15:chartTrackingRefBased/>
  <w15:docId w15:val="{099B5002-AE44-42EE-B701-F042F188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E4F"/>
    <w:pPr>
      <w:spacing w:after="0" w:line="480" w:lineRule="auto"/>
      <w:ind w:firstLine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55E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5E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4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Redley</dc:creator>
  <cp:keywords/>
  <dc:description/>
  <cp:lastModifiedBy>Bernice Redley</cp:lastModifiedBy>
  <cp:revision>2</cp:revision>
  <dcterms:created xsi:type="dcterms:W3CDTF">2017-11-26T21:51:00Z</dcterms:created>
  <dcterms:modified xsi:type="dcterms:W3CDTF">2017-11-26T21:51:00Z</dcterms:modified>
</cp:coreProperties>
</file>